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27" w:rsidRPr="00DA380B" w:rsidRDefault="00123A27" w:rsidP="00123A27">
      <w:pPr>
        <w:pStyle w:val="Kopfzeile"/>
        <w:rPr>
          <w:rFonts w:ascii="Arial" w:hAnsi="Arial" w:cs="Arial"/>
          <w:sz w:val="56"/>
          <w:szCs w:val="56"/>
        </w:rPr>
      </w:pPr>
      <w:r>
        <w:rPr>
          <w:noProof/>
          <w:lang w:val="de-DE" w:eastAsia="de-DE"/>
        </w:rPr>
        <w:drawing>
          <wp:anchor distT="0" distB="0" distL="114300" distR="114300" simplePos="0" relativeHeight="251659264" behindDoc="1" locked="0" layoutInCell="1" allowOverlap="0" wp14:anchorId="1107E6E7" wp14:editId="7731F844">
            <wp:simplePos x="0" y="0"/>
            <wp:positionH relativeFrom="column">
              <wp:posOffset>3810</wp:posOffset>
            </wp:positionH>
            <wp:positionV relativeFrom="paragraph">
              <wp:posOffset>-6985</wp:posOffset>
            </wp:positionV>
            <wp:extent cx="1367155" cy="391795"/>
            <wp:effectExtent l="0" t="0" r="4445" b="8255"/>
            <wp:wrapTight wrapText="bothSides">
              <wp:wrapPolygon edited="0">
                <wp:start x="0" y="0"/>
                <wp:lineTo x="0" y="21005"/>
                <wp:lineTo x="21369" y="21005"/>
                <wp:lineTo x="21369" y="0"/>
                <wp:lineTo x="0" y="0"/>
              </wp:wrapPolygon>
            </wp:wrapTight>
            <wp:docPr id="15" name="Bild 15" descr="MEM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MO-neu"/>
                    <pic:cNvPicPr>
                      <a:picLocks noChangeAspect="1" noChangeArrowheads="1"/>
                    </pic:cNvPicPr>
                  </pic:nvPicPr>
                  <pic:blipFill>
                    <a:blip r:embed="rId6" cstate="print">
                      <a:extLst>
                        <a:ext uri="{28A0092B-C50C-407E-A947-70E740481C1C}">
                          <a14:useLocalDpi xmlns:a14="http://schemas.microsoft.com/office/drawing/2010/main" val="0"/>
                        </a:ext>
                      </a:extLst>
                    </a:blip>
                    <a:srcRect r="42326"/>
                    <a:stretch>
                      <a:fillRect/>
                    </a:stretch>
                  </pic:blipFill>
                  <pic:spPr bwMode="auto">
                    <a:xfrm>
                      <a:off x="0" y="0"/>
                      <a:ext cx="136715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56"/>
          <w:szCs w:val="56"/>
        </w:rPr>
        <w:t xml:space="preserve">FAQs (Stand 2020) </w:t>
      </w:r>
    </w:p>
    <w:p w:rsidR="00123A27" w:rsidRDefault="00123A27" w:rsidP="00667204">
      <w:pPr>
        <w:rPr>
          <w:rFonts w:ascii="Arial" w:hAnsi="Arial" w:cs="Arial"/>
          <w:b/>
          <w:sz w:val="24"/>
          <w:szCs w:val="24"/>
        </w:rPr>
      </w:pPr>
    </w:p>
    <w:p w:rsidR="00123A27" w:rsidRDefault="00123A27" w:rsidP="00667204">
      <w:pPr>
        <w:rPr>
          <w:rFonts w:ascii="Arial" w:hAnsi="Arial" w:cs="Arial"/>
          <w:b/>
          <w:sz w:val="24"/>
          <w:szCs w:val="24"/>
        </w:rPr>
      </w:pPr>
    </w:p>
    <w:p w:rsidR="0072377D" w:rsidRPr="00297025" w:rsidRDefault="004807A7" w:rsidP="00667204">
      <w:pPr>
        <w:rPr>
          <w:rFonts w:ascii="Arial" w:hAnsi="Arial" w:cs="Arial"/>
          <w:b/>
          <w:sz w:val="28"/>
          <w:szCs w:val="28"/>
        </w:rPr>
      </w:pPr>
      <w:proofErr w:type="spellStart"/>
      <w:r w:rsidRPr="00297025">
        <w:rPr>
          <w:rFonts w:ascii="Arial" w:hAnsi="Arial" w:cs="Arial"/>
          <w:b/>
          <w:sz w:val="28"/>
          <w:szCs w:val="28"/>
        </w:rPr>
        <w:t>My</w:t>
      </w:r>
      <w:proofErr w:type="spellEnd"/>
      <w:r w:rsidRPr="00297025">
        <w:rPr>
          <w:rFonts w:ascii="Arial" w:hAnsi="Arial" w:cs="Arial"/>
          <w:b/>
          <w:sz w:val="28"/>
          <w:szCs w:val="28"/>
        </w:rPr>
        <w:t xml:space="preserve"> Car </w:t>
      </w:r>
      <w:proofErr w:type="spellStart"/>
      <w:r w:rsidRPr="00297025">
        <w:rPr>
          <w:rFonts w:ascii="Arial" w:hAnsi="Arial" w:cs="Arial"/>
          <w:b/>
          <w:sz w:val="28"/>
          <w:szCs w:val="28"/>
        </w:rPr>
        <w:t>my</w:t>
      </w:r>
      <w:proofErr w:type="spellEnd"/>
      <w:r w:rsidRPr="00297025">
        <w:rPr>
          <w:rFonts w:ascii="Arial" w:hAnsi="Arial" w:cs="Arial"/>
          <w:b/>
          <w:sz w:val="28"/>
          <w:szCs w:val="28"/>
        </w:rPr>
        <w:t xml:space="preserve"> Data – Fragen und Antworten</w:t>
      </w:r>
    </w:p>
    <w:p w:rsidR="004807A7" w:rsidRDefault="004807A7" w:rsidP="00667204">
      <w:pPr>
        <w:rPr>
          <w:rFonts w:ascii="Arial" w:hAnsi="Arial" w:cs="Arial"/>
          <w:sz w:val="24"/>
          <w:szCs w:val="24"/>
        </w:rPr>
      </w:pPr>
      <w:bookmarkStart w:id="0" w:name="_GoBack"/>
    </w:p>
    <w:bookmarkEnd w:id="0"/>
    <w:p w:rsidR="004807A7" w:rsidRPr="004807A7" w:rsidRDefault="004807A7" w:rsidP="00667204">
      <w:pPr>
        <w:rPr>
          <w:rFonts w:ascii="Arial" w:hAnsi="Arial" w:cs="Arial"/>
          <w:sz w:val="24"/>
          <w:szCs w:val="24"/>
        </w:rPr>
      </w:pPr>
    </w:p>
    <w:p w:rsidR="004807A7" w:rsidRPr="004807A7" w:rsidRDefault="00D9434A" w:rsidP="00667204">
      <w:pPr>
        <w:pStyle w:val="Listenabsatz"/>
        <w:numPr>
          <w:ilvl w:val="0"/>
          <w:numId w:val="1"/>
        </w:numPr>
        <w:ind w:left="360"/>
        <w:contextualSpacing w:val="0"/>
        <w:rPr>
          <w:rFonts w:ascii="Arial" w:hAnsi="Arial" w:cs="Arial"/>
          <w:b/>
        </w:rPr>
      </w:pPr>
      <w:r>
        <w:rPr>
          <w:rFonts w:ascii="Arial" w:hAnsi="Arial" w:cs="Arial"/>
          <w:b/>
        </w:rPr>
        <w:t>Kann</w:t>
      </w:r>
      <w:r w:rsidR="004807A7" w:rsidRPr="004807A7">
        <w:rPr>
          <w:rFonts w:ascii="Arial" w:hAnsi="Arial" w:cs="Arial"/>
          <w:b/>
        </w:rPr>
        <w:t xml:space="preserve"> mein Auto vollkommen selbständig kommunizieren? Mit wem? Welche Art von Daten </w:t>
      </w:r>
      <w:r>
        <w:rPr>
          <w:rFonts w:ascii="Arial" w:hAnsi="Arial" w:cs="Arial"/>
          <w:b/>
        </w:rPr>
        <w:t>werden</w:t>
      </w:r>
      <w:r w:rsidR="004807A7" w:rsidRPr="004807A7">
        <w:rPr>
          <w:rFonts w:ascii="Arial" w:hAnsi="Arial" w:cs="Arial"/>
          <w:b/>
        </w:rPr>
        <w:t xml:space="preserve"> übermittelt? </w:t>
      </w:r>
    </w:p>
    <w:p w:rsidR="004807A7" w:rsidRPr="004807A7" w:rsidRDefault="004807A7" w:rsidP="00667204">
      <w:pPr>
        <w:pStyle w:val="Listenabsatz"/>
        <w:ind w:left="360"/>
        <w:contextualSpacing w:val="0"/>
        <w:rPr>
          <w:rFonts w:ascii="Arial" w:hAnsi="Arial" w:cs="Arial"/>
        </w:rPr>
      </w:pPr>
    </w:p>
    <w:p w:rsidR="004807A7" w:rsidRPr="004807A7" w:rsidRDefault="004807A7" w:rsidP="0066720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Wenn Sie heute ein Problem mit Ihre</w:t>
      </w:r>
      <w:r w:rsidR="00D9434A">
        <w:rPr>
          <w:rFonts w:ascii="Arial" w:hAnsi="Arial" w:cs="Arial"/>
          <w:color w:val="000000"/>
          <w:sz w:val="24"/>
          <w:szCs w:val="24"/>
        </w:rPr>
        <w:t xml:space="preserve">m Auto haben, rufen Sie Ihren Pannendienst oder </w:t>
      </w:r>
      <w:r w:rsidR="00E36B02">
        <w:rPr>
          <w:rFonts w:ascii="Arial" w:hAnsi="Arial" w:cs="Arial"/>
          <w:color w:val="000000"/>
          <w:sz w:val="24"/>
          <w:szCs w:val="24"/>
        </w:rPr>
        <w:t>Ihre</w:t>
      </w:r>
      <w:r w:rsidRPr="004807A7">
        <w:rPr>
          <w:rFonts w:ascii="Arial" w:hAnsi="Arial" w:cs="Arial"/>
          <w:color w:val="000000"/>
          <w:sz w:val="24"/>
          <w:szCs w:val="24"/>
        </w:rPr>
        <w:t xml:space="preserve"> Werkstatt an. Doch Fahrzeuge werden immer intelligenter. Viele Autos sind heute bereits in der Lage, Fahrzeugdaten strukturiert zu erfassen und weiterzuleiten. </w:t>
      </w:r>
      <w:r w:rsidR="00D9434A">
        <w:rPr>
          <w:rFonts w:ascii="Arial" w:hAnsi="Arial" w:cs="Arial"/>
          <w:color w:val="000000"/>
          <w:sz w:val="24"/>
          <w:szCs w:val="24"/>
        </w:rPr>
        <w:t xml:space="preserve">Und schafft damit die Voraussetzung für </w:t>
      </w:r>
      <w:r w:rsidRPr="004807A7">
        <w:rPr>
          <w:rFonts w:ascii="Arial" w:hAnsi="Arial" w:cs="Arial"/>
          <w:color w:val="000000"/>
          <w:sz w:val="24"/>
          <w:szCs w:val="24"/>
        </w:rPr>
        <w:t>eine schnellere</w:t>
      </w:r>
      <w:r w:rsidR="00D9434A">
        <w:rPr>
          <w:rFonts w:ascii="Arial" w:hAnsi="Arial" w:cs="Arial"/>
          <w:color w:val="000000"/>
          <w:sz w:val="24"/>
          <w:szCs w:val="24"/>
        </w:rPr>
        <w:t xml:space="preserve"> und </w:t>
      </w:r>
      <w:r w:rsidRPr="004807A7">
        <w:rPr>
          <w:rFonts w:ascii="Arial" w:hAnsi="Arial" w:cs="Arial"/>
          <w:color w:val="000000"/>
          <w:sz w:val="24"/>
          <w:szCs w:val="24"/>
        </w:rPr>
        <w:t xml:space="preserve">effizientere </w:t>
      </w:r>
      <w:r w:rsidR="00D9434A">
        <w:rPr>
          <w:rFonts w:ascii="Arial" w:hAnsi="Arial" w:cs="Arial"/>
          <w:color w:val="000000"/>
          <w:sz w:val="24"/>
          <w:szCs w:val="24"/>
        </w:rPr>
        <w:t>Pannen-</w:t>
      </w:r>
      <w:r w:rsidRPr="004807A7">
        <w:rPr>
          <w:rFonts w:ascii="Arial" w:hAnsi="Arial" w:cs="Arial"/>
          <w:color w:val="000000"/>
          <w:sz w:val="24"/>
          <w:szCs w:val="24"/>
        </w:rPr>
        <w:t xml:space="preserve">Reaktion. So hat </w:t>
      </w:r>
      <w:r w:rsidR="00D9434A">
        <w:rPr>
          <w:rFonts w:ascii="Arial" w:hAnsi="Arial" w:cs="Arial"/>
          <w:color w:val="000000"/>
          <w:sz w:val="24"/>
          <w:szCs w:val="24"/>
        </w:rPr>
        <w:t xml:space="preserve">in der Zukunft unter Umständen </w:t>
      </w:r>
      <w:r w:rsidRPr="004807A7">
        <w:rPr>
          <w:rFonts w:ascii="Arial" w:hAnsi="Arial" w:cs="Arial"/>
          <w:color w:val="000000"/>
          <w:sz w:val="24"/>
          <w:szCs w:val="24"/>
        </w:rPr>
        <w:t>der Pannenwagen gleich den passenden Ersatzteil und die richtige Software parat, damit Ihr Wagen schnell repariert werden kann</w:t>
      </w:r>
      <w:r>
        <w:rPr>
          <w:rFonts w:ascii="Arial" w:hAnsi="Arial" w:cs="Arial"/>
          <w:color w:val="000000"/>
          <w:sz w:val="24"/>
          <w:szCs w:val="24"/>
        </w:rPr>
        <w:t>.</w:t>
      </w:r>
      <w:r w:rsidRPr="004807A7">
        <w:rPr>
          <w:rFonts w:ascii="Arial" w:hAnsi="Arial" w:cs="Arial"/>
          <w:color w:val="000000"/>
          <w:sz w:val="24"/>
          <w:szCs w:val="24"/>
        </w:rPr>
        <w:t xml:space="preserve"> </w:t>
      </w:r>
    </w:p>
    <w:p w:rsidR="004807A7" w:rsidRPr="004807A7" w:rsidRDefault="004807A7" w:rsidP="00667204">
      <w:pPr>
        <w:autoSpaceDE w:val="0"/>
        <w:autoSpaceDN w:val="0"/>
        <w:adjustRightInd w:val="0"/>
        <w:rPr>
          <w:rFonts w:ascii="Arial" w:hAnsi="Arial" w:cs="Arial"/>
          <w:color w:val="000000"/>
          <w:sz w:val="24"/>
          <w:szCs w:val="24"/>
        </w:rPr>
      </w:pPr>
    </w:p>
    <w:p w:rsidR="004807A7" w:rsidRPr="004807A7" w:rsidRDefault="004807A7" w:rsidP="0066720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 xml:space="preserve">Ein </w:t>
      </w:r>
      <w:r w:rsidR="00D9434A" w:rsidRPr="004807A7">
        <w:rPr>
          <w:rFonts w:ascii="Arial" w:hAnsi="Arial" w:cs="Arial"/>
          <w:color w:val="000000"/>
          <w:sz w:val="24"/>
          <w:szCs w:val="24"/>
        </w:rPr>
        <w:t xml:space="preserve">„vernetztes“ </w:t>
      </w:r>
      <w:r w:rsidRPr="004807A7">
        <w:rPr>
          <w:rFonts w:ascii="Arial" w:hAnsi="Arial" w:cs="Arial"/>
          <w:color w:val="000000"/>
          <w:sz w:val="24"/>
          <w:szCs w:val="24"/>
        </w:rPr>
        <w:t>Auto, das auf diese Art kommuniziert, kann</w:t>
      </w:r>
      <w:r w:rsidR="00D9434A">
        <w:rPr>
          <w:rFonts w:ascii="Arial" w:hAnsi="Arial" w:cs="Arial"/>
          <w:color w:val="000000"/>
          <w:sz w:val="24"/>
          <w:szCs w:val="24"/>
        </w:rPr>
        <w:t xml:space="preserve"> jedoch</w:t>
      </w:r>
      <w:r w:rsidRPr="004807A7">
        <w:rPr>
          <w:rFonts w:ascii="Arial" w:hAnsi="Arial" w:cs="Arial"/>
          <w:color w:val="000000"/>
          <w:sz w:val="24"/>
          <w:szCs w:val="24"/>
        </w:rPr>
        <w:t xml:space="preserve"> mehr als Panneninformationen senden. Es kann </w:t>
      </w:r>
      <w:r>
        <w:rPr>
          <w:rFonts w:ascii="Arial" w:hAnsi="Arial" w:cs="Arial"/>
          <w:color w:val="000000"/>
          <w:sz w:val="24"/>
          <w:szCs w:val="24"/>
        </w:rPr>
        <w:t>vor Pannen warn</w:t>
      </w:r>
      <w:r w:rsidR="00D9434A">
        <w:rPr>
          <w:rFonts w:ascii="Arial" w:hAnsi="Arial" w:cs="Arial"/>
          <w:color w:val="000000"/>
          <w:sz w:val="24"/>
          <w:szCs w:val="24"/>
        </w:rPr>
        <w:t>en</w:t>
      </w:r>
      <w:r>
        <w:rPr>
          <w:rFonts w:ascii="Arial" w:hAnsi="Arial" w:cs="Arial"/>
          <w:color w:val="000000"/>
          <w:sz w:val="24"/>
          <w:szCs w:val="24"/>
        </w:rPr>
        <w:t xml:space="preserve">, es </w:t>
      </w:r>
      <w:r w:rsidRPr="004807A7">
        <w:rPr>
          <w:rFonts w:ascii="Arial" w:hAnsi="Arial" w:cs="Arial"/>
          <w:color w:val="000000"/>
          <w:sz w:val="24"/>
          <w:szCs w:val="24"/>
        </w:rPr>
        <w:t>hilft, Verkehrsstaus zu umgehen, und vieles mehr.</w:t>
      </w:r>
    </w:p>
    <w:p w:rsidR="004807A7" w:rsidRDefault="004807A7" w:rsidP="00667204">
      <w:pPr>
        <w:autoSpaceDE w:val="0"/>
        <w:autoSpaceDN w:val="0"/>
        <w:adjustRightInd w:val="0"/>
        <w:rPr>
          <w:rFonts w:ascii="Arial" w:hAnsi="Arial" w:cs="Arial"/>
          <w:color w:val="000000"/>
          <w:sz w:val="24"/>
          <w:szCs w:val="24"/>
        </w:rPr>
      </w:pPr>
    </w:p>
    <w:p w:rsidR="004807A7" w:rsidRPr="004807A7" w:rsidRDefault="004807A7" w:rsidP="00667204">
      <w:pPr>
        <w:autoSpaceDE w:val="0"/>
        <w:autoSpaceDN w:val="0"/>
        <w:adjustRightInd w:val="0"/>
        <w:rPr>
          <w:rFonts w:ascii="Arial" w:hAnsi="Arial" w:cs="Arial"/>
          <w:color w:val="000000"/>
          <w:sz w:val="24"/>
          <w:szCs w:val="24"/>
        </w:rPr>
      </w:pPr>
    </w:p>
    <w:p w:rsidR="004807A7" w:rsidRPr="004807A7" w:rsidRDefault="004807A7" w:rsidP="00667204">
      <w:pPr>
        <w:pStyle w:val="Listenabsatz"/>
        <w:numPr>
          <w:ilvl w:val="0"/>
          <w:numId w:val="1"/>
        </w:numPr>
        <w:ind w:left="360"/>
        <w:contextualSpacing w:val="0"/>
        <w:rPr>
          <w:rFonts w:ascii="Arial" w:hAnsi="Arial" w:cs="Arial"/>
          <w:b/>
        </w:rPr>
      </w:pPr>
      <w:r w:rsidRPr="004807A7">
        <w:rPr>
          <w:rFonts w:ascii="Arial" w:hAnsi="Arial" w:cs="Arial"/>
          <w:b/>
        </w:rPr>
        <w:t xml:space="preserve">Inwieweit betrifft mich das? </w:t>
      </w:r>
    </w:p>
    <w:p w:rsidR="004807A7" w:rsidRDefault="004807A7" w:rsidP="00667204">
      <w:pPr>
        <w:autoSpaceDE w:val="0"/>
        <w:autoSpaceDN w:val="0"/>
        <w:adjustRightInd w:val="0"/>
        <w:rPr>
          <w:rFonts w:ascii="Arial" w:hAnsi="Arial" w:cs="Arial"/>
          <w:color w:val="000000"/>
          <w:sz w:val="24"/>
          <w:szCs w:val="24"/>
        </w:rPr>
      </w:pPr>
    </w:p>
    <w:p w:rsidR="004807A7" w:rsidRPr="004807A7" w:rsidRDefault="00D9434A" w:rsidP="00667204">
      <w:pPr>
        <w:autoSpaceDE w:val="0"/>
        <w:autoSpaceDN w:val="0"/>
        <w:adjustRightInd w:val="0"/>
        <w:rPr>
          <w:rFonts w:ascii="Arial" w:hAnsi="Arial" w:cs="Arial"/>
          <w:color w:val="000000"/>
          <w:sz w:val="24"/>
          <w:szCs w:val="24"/>
        </w:rPr>
      </w:pPr>
      <w:r>
        <w:rPr>
          <w:rFonts w:ascii="Arial" w:hAnsi="Arial" w:cs="Arial"/>
          <w:color w:val="000000"/>
          <w:sz w:val="24"/>
          <w:szCs w:val="24"/>
        </w:rPr>
        <w:t>Nicht allen</w:t>
      </w:r>
      <w:r w:rsidR="004807A7" w:rsidRPr="004807A7">
        <w:rPr>
          <w:rFonts w:ascii="Arial" w:hAnsi="Arial" w:cs="Arial"/>
          <w:color w:val="000000"/>
          <w:sz w:val="24"/>
          <w:szCs w:val="24"/>
        </w:rPr>
        <w:t xml:space="preserve"> </w:t>
      </w:r>
      <w:r w:rsidR="004807A7">
        <w:rPr>
          <w:rFonts w:ascii="Arial" w:hAnsi="Arial" w:cs="Arial"/>
          <w:color w:val="000000"/>
          <w:sz w:val="24"/>
          <w:szCs w:val="24"/>
        </w:rPr>
        <w:t>Autofahrern</w:t>
      </w:r>
      <w:r w:rsidR="004807A7" w:rsidRPr="004807A7">
        <w:rPr>
          <w:rFonts w:ascii="Arial" w:hAnsi="Arial" w:cs="Arial"/>
          <w:color w:val="000000"/>
          <w:sz w:val="24"/>
          <w:szCs w:val="24"/>
        </w:rPr>
        <w:t xml:space="preserve"> </w:t>
      </w:r>
      <w:r>
        <w:rPr>
          <w:rFonts w:ascii="Arial" w:hAnsi="Arial" w:cs="Arial"/>
          <w:color w:val="000000"/>
          <w:sz w:val="24"/>
          <w:szCs w:val="24"/>
        </w:rPr>
        <w:t xml:space="preserve">ist </w:t>
      </w:r>
      <w:r w:rsidR="004807A7" w:rsidRPr="004807A7">
        <w:rPr>
          <w:rFonts w:ascii="Arial" w:hAnsi="Arial" w:cs="Arial"/>
          <w:color w:val="000000"/>
          <w:sz w:val="24"/>
          <w:szCs w:val="24"/>
        </w:rPr>
        <w:t>bewus</w:t>
      </w:r>
      <w:r w:rsidR="00E36B02">
        <w:rPr>
          <w:rFonts w:ascii="Arial" w:hAnsi="Arial" w:cs="Arial"/>
          <w:color w:val="000000"/>
          <w:sz w:val="24"/>
          <w:szCs w:val="24"/>
        </w:rPr>
        <w:t>st, welche Daten erfasst werden</w:t>
      </w:r>
      <w:r w:rsidR="004807A7" w:rsidRPr="004807A7">
        <w:rPr>
          <w:rFonts w:ascii="Arial" w:hAnsi="Arial" w:cs="Arial"/>
          <w:color w:val="000000"/>
          <w:sz w:val="24"/>
          <w:szCs w:val="24"/>
        </w:rPr>
        <w:t xml:space="preserve"> und wozu diese Daten letztendlich verwendet werden. </w:t>
      </w:r>
    </w:p>
    <w:p w:rsidR="004807A7" w:rsidRDefault="004807A7" w:rsidP="00667204">
      <w:pPr>
        <w:autoSpaceDE w:val="0"/>
        <w:autoSpaceDN w:val="0"/>
        <w:adjustRightInd w:val="0"/>
        <w:rPr>
          <w:rFonts w:ascii="Arial" w:hAnsi="Arial" w:cs="Arial"/>
          <w:color w:val="000000"/>
          <w:sz w:val="24"/>
          <w:szCs w:val="24"/>
        </w:rPr>
      </w:pPr>
    </w:p>
    <w:p w:rsidR="00D9434A" w:rsidRDefault="004807A7" w:rsidP="0066720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 xml:space="preserve">Viele Fahrzeughersteller, die </w:t>
      </w:r>
      <w:r w:rsidR="00D9434A">
        <w:rPr>
          <w:rFonts w:ascii="Arial" w:hAnsi="Arial" w:cs="Arial"/>
          <w:color w:val="000000"/>
          <w:sz w:val="24"/>
          <w:szCs w:val="24"/>
        </w:rPr>
        <w:t>mobile Datenübertragung</w:t>
      </w:r>
      <w:r w:rsidRPr="004807A7">
        <w:rPr>
          <w:rFonts w:ascii="Arial" w:hAnsi="Arial" w:cs="Arial"/>
          <w:color w:val="000000"/>
          <w:sz w:val="24"/>
          <w:szCs w:val="24"/>
        </w:rPr>
        <w:t xml:space="preserve"> anbieten, erfassen und übertragen Informationen, die eine Menge über den Zustand </w:t>
      </w:r>
      <w:r>
        <w:rPr>
          <w:rFonts w:ascii="Arial" w:hAnsi="Arial" w:cs="Arial"/>
          <w:color w:val="000000"/>
          <w:sz w:val="24"/>
          <w:szCs w:val="24"/>
        </w:rPr>
        <w:t>des</w:t>
      </w:r>
      <w:r w:rsidRPr="004807A7">
        <w:rPr>
          <w:rFonts w:ascii="Arial" w:hAnsi="Arial" w:cs="Arial"/>
          <w:color w:val="000000"/>
          <w:sz w:val="24"/>
          <w:szCs w:val="24"/>
        </w:rPr>
        <w:t xml:space="preserve"> Autos oder </w:t>
      </w:r>
      <w:r w:rsidR="00D9434A">
        <w:rPr>
          <w:rFonts w:ascii="Arial" w:hAnsi="Arial" w:cs="Arial"/>
          <w:color w:val="000000"/>
          <w:sz w:val="24"/>
          <w:szCs w:val="24"/>
        </w:rPr>
        <w:t>auch</w:t>
      </w:r>
      <w:r w:rsidRPr="004807A7">
        <w:rPr>
          <w:rFonts w:ascii="Arial" w:hAnsi="Arial" w:cs="Arial"/>
          <w:color w:val="000000"/>
          <w:sz w:val="24"/>
          <w:szCs w:val="24"/>
        </w:rPr>
        <w:t xml:space="preserve"> </w:t>
      </w:r>
      <w:r>
        <w:rPr>
          <w:rFonts w:ascii="Arial" w:hAnsi="Arial" w:cs="Arial"/>
          <w:color w:val="000000"/>
          <w:sz w:val="24"/>
          <w:szCs w:val="24"/>
        </w:rPr>
        <w:t>den</w:t>
      </w:r>
      <w:r w:rsidRPr="004807A7">
        <w:rPr>
          <w:rFonts w:ascii="Arial" w:hAnsi="Arial" w:cs="Arial"/>
          <w:color w:val="000000"/>
          <w:sz w:val="24"/>
          <w:szCs w:val="24"/>
        </w:rPr>
        <w:t xml:space="preserve"> Fahrstil aussagen können. Ihr Geschäftsmodell ist darauf </w:t>
      </w:r>
      <w:r w:rsidR="00D9434A">
        <w:rPr>
          <w:rFonts w:ascii="Arial" w:hAnsi="Arial" w:cs="Arial"/>
          <w:color w:val="000000"/>
          <w:sz w:val="24"/>
          <w:szCs w:val="24"/>
        </w:rPr>
        <w:t>aus</w:t>
      </w:r>
      <w:r w:rsidRPr="004807A7">
        <w:rPr>
          <w:rFonts w:ascii="Arial" w:hAnsi="Arial" w:cs="Arial"/>
          <w:color w:val="000000"/>
          <w:sz w:val="24"/>
          <w:szCs w:val="24"/>
        </w:rPr>
        <w:t>gerichtet, die ausschließliche Kontrolle über diese Informationsflüsse</w:t>
      </w:r>
      <w:r w:rsidR="00D9434A">
        <w:rPr>
          <w:rFonts w:ascii="Arial" w:hAnsi="Arial" w:cs="Arial"/>
          <w:color w:val="000000"/>
          <w:sz w:val="24"/>
          <w:szCs w:val="24"/>
        </w:rPr>
        <w:t xml:space="preserve"> zu</w:t>
      </w:r>
      <w:r w:rsidRPr="004807A7">
        <w:rPr>
          <w:rFonts w:ascii="Arial" w:hAnsi="Arial" w:cs="Arial"/>
          <w:color w:val="000000"/>
          <w:sz w:val="24"/>
          <w:szCs w:val="24"/>
        </w:rPr>
        <w:t xml:space="preserve"> haben, um Wartung und Reparaturen zu ihren eigenen</w:t>
      </w:r>
      <w:r w:rsidR="00D9434A">
        <w:rPr>
          <w:rFonts w:ascii="Arial" w:hAnsi="Arial" w:cs="Arial"/>
          <w:color w:val="000000"/>
          <w:sz w:val="24"/>
          <w:szCs w:val="24"/>
        </w:rPr>
        <w:t xml:space="preserve"> Vertragswerkstätten oder</w:t>
      </w:r>
      <w:r w:rsidRPr="004807A7">
        <w:rPr>
          <w:rFonts w:ascii="Arial" w:hAnsi="Arial" w:cs="Arial"/>
          <w:color w:val="000000"/>
          <w:sz w:val="24"/>
          <w:szCs w:val="24"/>
        </w:rPr>
        <w:t xml:space="preserve"> </w:t>
      </w:r>
      <w:r w:rsidRPr="004807A7">
        <w:rPr>
          <w:rFonts w:ascii="Arial" w:hAnsi="Arial" w:cs="Arial"/>
          <w:i/>
          <w:color w:val="000000"/>
          <w:sz w:val="24"/>
          <w:szCs w:val="24"/>
        </w:rPr>
        <w:t>ausgewählten</w:t>
      </w:r>
      <w:r w:rsidRPr="004807A7">
        <w:rPr>
          <w:rFonts w:ascii="Arial" w:hAnsi="Arial" w:cs="Arial"/>
          <w:color w:val="000000"/>
          <w:sz w:val="24"/>
          <w:szCs w:val="24"/>
        </w:rPr>
        <w:t xml:space="preserve"> Serviceanbietern lenken zu können.</w:t>
      </w:r>
    </w:p>
    <w:p w:rsidR="00D9434A" w:rsidRDefault="00D9434A" w:rsidP="00667204">
      <w:pPr>
        <w:autoSpaceDE w:val="0"/>
        <w:autoSpaceDN w:val="0"/>
        <w:adjustRightInd w:val="0"/>
        <w:rPr>
          <w:rFonts w:ascii="Arial" w:hAnsi="Arial" w:cs="Arial"/>
          <w:color w:val="000000"/>
          <w:sz w:val="24"/>
          <w:szCs w:val="24"/>
        </w:rPr>
      </w:pPr>
    </w:p>
    <w:p w:rsidR="004807A7" w:rsidRDefault="004807A7" w:rsidP="0066720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 xml:space="preserve">Wenn </w:t>
      </w:r>
      <w:r>
        <w:rPr>
          <w:rFonts w:ascii="Arial" w:hAnsi="Arial" w:cs="Arial"/>
          <w:color w:val="000000"/>
          <w:sz w:val="24"/>
          <w:szCs w:val="24"/>
        </w:rPr>
        <w:t>man ein vernetztes Auto kauft, unterschreibt</w:t>
      </w:r>
      <w:r w:rsidRPr="004807A7">
        <w:rPr>
          <w:rFonts w:ascii="Arial" w:hAnsi="Arial" w:cs="Arial"/>
          <w:color w:val="000000"/>
          <w:sz w:val="24"/>
          <w:szCs w:val="24"/>
        </w:rPr>
        <w:t xml:space="preserve"> </w:t>
      </w:r>
      <w:r>
        <w:rPr>
          <w:rFonts w:ascii="Arial" w:hAnsi="Arial" w:cs="Arial"/>
          <w:color w:val="000000"/>
          <w:sz w:val="24"/>
          <w:szCs w:val="24"/>
        </w:rPr>
        <w:t>man</w:t>
      </w:r>
      <w:r w:rsidRPr="004807A7">
        <w:rPr>
          <w:rFonts w:ascii="Arial" w:hAnsi="Arial" w:cs="Arial"/>
          <w:color w:val="000000"/>
          <w:sz w:val="24"/>
          <w:szCs w:val="24"/>
        </w:rPr>
        <w:t xml:space="preserve"> oft eine Klausel, mit der </w:t>
      </w:r>
      <w:r>
        <w:rPr>
          <w:rFonts w:ascii="Arial" w:hAnsi="Arial" w:cs="Arial"/>
          <w:color w:val="000000"/>
          <w:sz w:val="24"/>
          <w:szCs w:val="24"/>
        </w:rPr>
        <w:t>man der Übertragung d</w:t>
      </w:r>
      <w:r w:rsidRPr="004807A7">
        <w:rPr>
          <w:rFonts w:ascii="Arial" w:hAnsi="Arial" w:cs="Arial"/>
          <w:color w:val="000000"/>
          <w:sz w:val="24"/>
          <w:szCs w:val="24"/>
        </w:rPr>
        <w:t xml:space="preserve">er Daten an </w:t>
      </w:r>
      <w:r w:rsidR="00D9434A">
        <w:rPr>
          <w:rFonts w:ascii="Arial" w:hAnsi="Arial" w:cs="Arial"/>
          <w:color w:val="000000"/>
          <w:sz w:val="24"/>
          <w:szCs w:val="24"/>
        </w:rPr>
        <w:t>den</w:t>
      </w:r>
      <w:r>
        <w:rPr>
          <w:rFonts w:ascii="Arial" w:hAnsi="Arial" w:cs="Arial"/>
          <w:color w:val="000000"/>
          <w:sz w:val="24"/>
          <w:szCs w:val="24"/>
        </w:rPr>
        <w:t xml:space="preserve"> Hersteller zustimmt</w:t>
      </w:r>
      <w:r w:rsidRPr="004807A7">
        <w:rPr>
          <w:rFonts w:ascii="Arial" w:hAnsi="Arial" w:cs="Arial"/>
          <w:color w:val="000000"/>
          <w:sz w:val="24"/>
          <w:szCs w:val="24"/>
        </w:rPr>
        <w:t xml:space="preserve">. </w:t>
      </w:r>
    </w:p>
    <w:p w:rsidR="004807A7" w:rsidRDefault="004807A7" w:rsidP="00667204">
      <w:pPr>
        <w:autoSpaceDE w:val="0"/>
        <w:autoSpaceDN w:val="0"/>
        <w:adjustRightInd w:val="0"/>
        <w:rPr>
          <w:rFonts w:ascii="Arial" w:hAnsi="Arial" w:cs="Arial"/>
          <w:color w:val="000000"/>
          <w:sz w:val="24"/>
          <w:szCs w:val="24"/>
        </w:rPr>
      </w:pPr>
    </w:p>
    <w:p w:rsidR="004807A7" w:rsidRPr="004807A7" w:rsidRDefault="004807A7" w:rsidP="0066720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 xml:space="preserve">Das bedeutet: </w:t>
      </w:r>
    </w:p>
    <w:p w:rsidR="004807A7" w:rsidRPr="004807A7" w:rsidRDefault="004807A7" w:rsidP="00667204">
      <w:pPr>
        <w:pStyle w:val="Listenabsatz"/>
        <w:numPr>
          <w:ilvl w:val="0"/>
          <w:numId w:val="2"/>
        </w:numPr>
        <w:autoSpaceDE w:val="0"/>
        <w:autoSpaceDN w:val="0"/>
        <w:adjustRightInd w:val="0"/>
        <w:ind w:left="708"/>
        <w:contextualSpacing w:val="0"/>
        <w:rPr>
          <w:rFonts w:ascii="Arial" w:hAnsi="Arial" w:cs="Arial"/>
          <w:color w:val="000000"/>
        </w:rPr>
      </w:pPr>
      <w:r w:rsidRPr="004807A7">
        <w:rPr>
          <w:rFonts w:ascii="Arial" w:hAnsi="Arial" w:cs="Arial"/>
          <w:color w:val="000000"/>
        </w:rPr>
        <w:t>Sie wissen notwendiger Weise</w:t>
      </w:r>
      <w:r w:rsidR="007E495A" w:rsidRPr="007E495A">
        <w:rPr>
          <w:rFonts w:ascii="Arial" w:hAnsi="Arial" w:cs="Arial"/>
          <w:color w:val="000000"/>
        </w:rPr>
        <w:t xml:space="preserve"> </w:t>
      </w:r>
      <w:r w:rsidR="007E495A" w:rsidRPr="004807A7">
        <w:rPr>
          <w:rFonts w:ascii="Arial" w:hAnsi="Arial" w:cs="Arial"/>
          <w:color w:val="000000"/>
        </w:rPr>
        <w:t>nicht</w:t>
      </w:r>
      <w:r w:rsidRPr="004807A7">
        <w:rPr>
          <w:rFonts w:ascii="Arial" w:hAnsi="Arial" w:cs="Arial"/>
          <w:color w:val="000000"/>
        </w:rPr>
        <w:t xml:space="preserve">, wann Daten von Ihrem Auto übertragen werden oder wie diese Daten verwendet werden. </w:t>
      </w:r>
    </w:p>
    <w:p w:rsidR="004807A7" w:rsidRPr="004807A7" w:rsidRDefault="004807A7" w:rsidP="00667204">
      <w:pPr>
        <w:pStyle w:val="Listenabsatz"/>
        <w:numPr>
          <w:ilvl w:val="0"/>
          <w:numId w:val="2"/>
        </w:numPr>
        <w:autoSpaceDE w:val="0"/>
        <w:autoSpaceDN w:val="0"/>
        <w:adjustRightInd w:val="0"/>
        <w:ind w:left="708"/>
        <w:contextualSpacing w:val="0"/>
        <w:rPr>
          <w:rFonts w:ascii="Arial" w:hAnsi="Arial" w:cs="Arial"/>
          <w:color w:val="000000"/>
        </w:rPr>
      </w:pPr>
      <w:r w:rsidRPr="004807A7">
        <w:rPr>
          <w:rFonts w:ascii="Arial" w:hAnsi="Arial" w:cs="Arial"/>
          <w:color w:val="000000"/>
        </w:rPr>
        <w:t>Sie haben oft keine Ausstiegsmöglichkeit, wenn Servicerichtlinien geändert werden</w:t>
      </w:r>
      <w:r>
        <w:rPr>
          <w:rFonts w:ascii="Arial" w:hAnsi="Arial" w:cs="Arial"/>
          <w:color w:val="000000"/>
        </w:rPr>
        <w:t>. U</w:t>
      </w:r>
      <w:r w:rsidRPr="004807A7">
        <w:rPr>
          <w:rFonts w:ascii="Arial" w:hAnsi="Arial" w:cs="Arial"/>
          <w:color w:val="000000"/>
        </w:rPr>
        <w:t xml:space="preserve">nd wenn Sie die angebotenen Bedingungen ablehnen, laufen Sie Gefahr, den Zugang zu allen Dienstleistungen zu verlieren. </w:t>
      </w:r>
    </w:p>
    <w:p w:rsidR="004807A7" w:rsidRPr="004807A7" w:rsidRDefault="004807A7" w:rsidP="00667204">
      <w:pPr>
        <w:pStyle w:val="Listenabsatz"/>
        <w:numPr>
          <w:ilvl w:val="0"/>
          <w:numId w:val="2"/>
        </w:numPr>
        <w:autoSpaceDE w:val="0"/>
        <w:autoSpaceDN w:val="0"/>
        <w:adjustRightInd w:val="0"/>
        <w:ind w:left="708"/>
        <w:contextualSpacing w:val="0"/>
        <w:rPr>
          <w:rFonts w:ascii="Arial" w:hAnsi="Arial" w:cs="Arial"/>
          <w:color w:val="000000"/>
        </w:rPr>
      </w:pPr>
      <w:r w:rsidRPr="004807A7">
        <w:rPr>
          <w:rFonts w:ascii="Arial" w:hAnsi="Arial" w:cs="Arial"/>
          <w:color w:val="000000"/>
        </w:rPr>
        <w:t xml:space="preserve">Sie können aufgefordert werden, Servicearbeiten durchführen zu lassen, die Sie eigentlich nicht möchten. </w:t>
      </w:r>
    </w:p>
    <w:p w:rsidR="004807A7" w:rsidRPr="004807A7" w:rsidRDefault="004807A7" w:rsidP="00667204">
      <w:pPr>
        <w:pStyle w:val="Listenabsatz"/>
        <w:numPr>
          <w:ilvl w:val="0"/>
          <w:numId w:val="2"/>
        </w:numPr>
        <w:autoSpaceDE w:val="0"/>
        <w:autoSpaceDN w:val="0"/>
        <w:adjustRightInd w:val="0"/>
        <w:ind w:left="708"/>
        <w:contextualSpacing w:val="0"/>
        <w:rPr>
          <w:rFonts w:ascii="Arial" w:hAnsi="Arial" w:cs="Arial"/>
          <w:color w:val="000000"/>
        </w:rPr>
      </w:pPr>
      <w:r w:rsidRPr="004807A7">
        <w:rPr>
          <w:rFonts w:ascii="Arial" w:hAnsi="Arial" w:cs="Arial"/>
          <w:color w:val="000000"/>
        </w:rPr>
        <w:t xml:space="preserve">Ihre Reparaturrechnungen können höher ausfallen. </w:t>
      </w:r>
    </w:p>
    <w:p w:rsidR="004807A7" w:rsidRDefault="004807A7" w:rsidP="00667204">
      <w:pPr>
        <w:pStyle w:val="Listenabsatz"/>
        <w:autoSpaceDE w:val="0"/>
        <w:autoSpaceDN w:val="0"/>
        <w:adjustRightInd w:val="0"/>
        <w:ind w:left="1080"/>
        <w:contextualSpacing w:val="0"/>
        <w:rPr>
          <w:rFonts w:ascii="Arial" w:hAnsi="Arial" w:cs="Arial"/>
          <w:color w:val="000000"/>
        </w:rPr>
      </w:pPr>
    </w:p>
    <w:p w:rsidR="004807A7" w:rsidRPr="004807A7" w:rsidRDefault="004807A7" w:rsidP="00667204">
      <w:pPr>
        <w:pStyle w:val="Listenabsatz"/>
        <w:autoSpaceDE w:val="0"/>
        <w:autoSpaceDN w:val="0"/>
        <w:adjustRightInd w:val="0"/>
        <w:ind w:left="1080"/>
        <w:contextualSpacing w:val="0"/>
        <w:rPr>
          <w:rFonts w:ascii="Arial" w:hAnsi="Arial" w:cs="Arial"/>
          <w:color w:val="000000"/>
        </w:rPr>
      </w:pPr>
    </w:p>
    <w:p w:rsidR="004807A7" w:rsidRPr="004807A7" w:rsidRDefault="004807A7" w:rsidP="00667204">
      <w:pPr>
        <w:pStyle w:val="Listenabsatz"/>
        <w:numPr>
          <w:ilvl w:val="0"/>
          <w:numId w:val="1"/>
        </w:numPr>
        <w:ind w:left="360"/>
        <w:contextualSpacing w:val="0"/>
        <w:rPr>
          <w:rFonts w:ascii="Arial" w:hAnsi="Arial" w:cs="Arial"/>
          <w:b/>
        </w:rPr>
      </w:pPr>
      <w:r w:rsidRPr="004807A7">
        <w:rPr>
          <w:rFonts w:ascii="Arial" w:hAnsi="Arial" w:cs="Arial"/>
          <w:b/>
        </w:rPr>
        <w:t xml:space="preserve">Was sind die Ziele der </w:t>
      </w:r>
      <w:proofErr w:type="spellStart"/>
      <w:r w:rsidRPr="004807A7">
        <w:rPr>
          <w:rFonts w:ascii="Arial" w:hAnsi="Arial" w:cs="Arial"/>
          <w:b/>
        </w:rPr>
        <w:t>My</w:t>
      </w:r>
      <w:proofErr w:type="spellEnd"/>
      <w:r w:rsidRPr="004807A7">
        <w:rPr>
          <w:rFonts w:ascii="Arial" w:hAnsi="Arial" w:cs="Arial"/>
          <w:b/>
        </w:rPr>
        <w:t xml:space="preserve"> Car </w:t>
      </w:r>
      <w:proofErr w:type="spellStart"/>
      <w:r w:rsidRPr="004807A7">
        <w:rPr>
          <w:rFonts w:ascii="Arial" w:hAnsi="Arial" w:cs="Arial"/>
          <w:b/>
        </w:rPr>
        <w:t>My</w:t>
      </w:r>
      <w:proofErr w:type="spellEnd"/>
      <w:r w:rsidRPr="004807A7">
        <w:rPr>
          <w:rFonts w:ascii="Arial" w:hAnsi="Arial" w:cs="Arial"/>
          <w:b/>
        </w:rPr>
        <w:t xml:space="preserve"> Data</w:t>
      </w:r>
      <w:r w:rsidR="00DE4D00">
        <w:rPr>
          <w:rFonts w:ascii="Arial" w:hAnsi="Arial" w:cs="Arial"/>
          <w:b/>
        </w:rPr>
        <w:t>-</w:t>
      </w:r>
      <w:r w:rsidRPr="004807A7">
        <w:rPr>
          <w:rFonts w:ascii="Arial" w:hAnsi="Arial" w:cs="Arial"/>
          <w:b/>
        </w:rPr>
        <w:t>Kampagne?</w:t>
      </w:r>
    </w:p>
    <w:p w:rsidR="004807A7" w:rsidRDefault="004807A7" w:rsidP="00667204">
      <w:pPr>
        <w:rPr>
          <w:rFonts w:ascii="Arial" w:hAnsi="Arial" w:cs="Arial"/>
          <w:sz w:val="24"/>
          <w:szCs w:val="24"/>
        </w:rPr>
      </w:pPr>
    </w:p>
    <w:p w:rsidR="009062C4" w:rsidRPr="009062C4" w:rsidRDefault="004807A7" w:rsidP="009062C4">
      <w:pPr>
        <w:rPr>
          <w:rFonts w:ascii="Arial" w:hAnsi="Arial" w:cs="Arial"/>
          <w:sz w:val="24"/>
          <w:szCs w:val="24"/>
        </w:rPr>
      </w:pPr>
      <w:r w:rsidRPr="004807A7">
        <w:rPr>
          <w:rFonts w:ascii="Arial" w:hAnsi="Arial" w:cs="Arial"/>
          <w:sz w:val="24"/>
          <w:szCs w:val="24"/>
        </w:rPr>
        <w:lastRenderedPageBreak/>
        <w:t xml:space="preserve">Bei </w:t>
      </w:r>
      <w:proofErr w:type="spellStart"/>
      <w:r w:rsidRPr="004807A7">
        <w:rPr>
          <w:rFonts w:ascii="Arial" w:hAnsi="Arial" w:cs="Arial"/>
          <w:sz w:val="24"/>
          <w:szCs w:val="24"/>
        </w:rPr>
        <w:t>My</w:t>
      </w:r>
      <w:proofErr w:type="spellEnd"/>
      <w:r w:rsidRPr="004807A7">
        <w:rPr>
          <w:rFonts w:ascii="Arial" w:hAnsi="Arial" w:cs="Arial"/>
          <w:sz w:val="24"/>
          <w:szCs w:val="24"/>
        </w:rPr>
        <w:t xml:space="preserve"> Car </w:t>
      </w:r>
      <w:proofErr w:type="spellStart"/>
      <w:r w:rsidRPr="004807A7">
        <w:rPr>
          <w:rFonts w:ascii="Arial" w:hAnsi="Arial" w:cs="Arial"/>
          <w:sz w:val="24"/>
          <w:szCs w:val="24"/>
        </w:rPr>
        <w:t>My</w:t>
      </w:r>
      <w:proofErr w:type="spellEnd"/>
      <w:r w:rsidRPr="004807A7">
        <w:rPr>
          <w:rFonts w:ascii="Arial" w:hAnsi="Arial" w:cs="Arial"/>
          <w:sz w:val="24"/>
          <w:szCs w:val="24"/>
        </w:rPr>
        <w:t xml:space="preserve"> Data geht es darum, die Position der Konsumenten zu stärken, sie über </w:t>
      </w:r>
      <w:r w:rsidR="00D9434A">
        <w:rPr>
          <w:rFonts w:ascii="Arial" w:hAnsi="Arial" w:cs="Arial"/>
          <w:sz w:val="24"/>
          <w:szCs w:val="24"/>
        </w:rPr>
        <w:t>die Vernetzung von Fahrzeugen</w:t>
      </w:r>
      <w:r w:rsidRPr="004807A7">
        <w:rPr>
          <w:rFonts w:ascii="Arial" w:hAnsi="Arial" w:cs="Arial"/>
          <w:sz w:val="24"/>
          <w:szCs w:val="24"/>
        </w:rPr>
        <w:t xml:space="preserve"> zu informieren und sicherzustellen, dass sie ihre Rechte kennen.</w:t>
      </w:r>
      <w:r w:rsidR="009062C4">
        <w:rPr>
          <w:rFonts w:ascii="Arial" w:hAnsi="Arial" w:cs="Arial"/>
          <w:sz w:val="24"/>
          <w:szCs w:val="24"/>
        </w:rPr>
        <w:t xml:space="preserve"> </w:t>
      </w:r>
      <w:r w:rsidR="009062C4" w:rsidRPr="004807A7">
        <w:rPr>
          <w:rFonts w:ascii="Arial" w:hAnsi="Arial" w:cs="Arial"/>
          <w:color w:val="000000"/>
          <w:sz w:val="24"/>
          <w:szCs w:val="24"/>
        </w:rPr>
        <w:t>Wir wollen, dass die Fahrzeugeigentümer da</w:t>
      </w:r>
      <w:r w:rsidR="009062C4">
        <w:rPr>
          <w:rFonts w:ascii="Arial" w:hAnsi="Arial" w:cs="Arial"/>
          <w:color w:val="000000"/>
          <w:sz w:val="24"/>
          <w:szCs w:val="24"/>
        </w:rPr>
        <w:t>s Sagen haben, wenn es um ihre Fahrzeugd</w:t>
      </w:r>
      <w:r w:rsidR="009062C4" w:rsidRPr="004807A7">
        <w:rPr>
          <w:rFonts w:ascii="Arial" w:hAnsi="Arial" w:cs="Arial"/>
          <w:color w:val="000000"/>
          <w:sz w:val="24"/>
          <w:szCs w:val="24"/>
        </w:rPr>
        <w:t xml:space="preserve">aten geht. </w:t>
      </w:r>
    </w:p>
    <w:p w:rsidR="009062C4" w:rsidRPr="004807A7" w:rsidRDefault="009062C4" w:rsidP="009062C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 xml:space="preserve">Das bedeutet: </w:t>
      </w:r>
    </w:p>
    <w:p w:rsidR="009062C4" w:rsidRPr="004807A7" w:rsidRDefault="009062C4" w:rsidP="009062C4">
      <w:pPr>
        <w:pStyle w:val="Listenabsatz"/>
        <w:numPr>
          <w:ilvl w:val="0"/>
          <w:numId w:val="5"/>
        </w:numPr>
        <w:autoSpaceDE w:val="0"/>
        <w:autoSpaceDN w:val="0"/>
        <w:adjustRightInd w:val="0"/>
        <w:ind w:left="708"/>
        <w:contextualSpacing w:val="0"/>
        <w:rPr>
          <w:rFonts w:ascii="Arial" w:hAnsi="Arial" w:cs="Arial"/>
          <w:color w:val="000000"/>
        </w:rPr>
      </w:pPr>
      <w:r w:rsidRPr="004807A7">
        <w:rPr>
          <w:rFonts w:ascii="Arial" w:hAnsi="Arial" w:cs="Arial"/>
          <w:color w:val="000000"/>
        </w:rPr>
        <w:t xml:space="preserve">Die </w:t>
      </w:r>
      <w:r>
        <w:rPr>
          <w:rFonts w:ascii="Arial" w:hAnsi="Arial" w:cs="Arial"/>
          <w:color w:val="000000"/>
        </w:rPr>
        <w:t>Konsumenten</w:t>
      </w:r>
      <w:r w:rsidRPr="004807A7">
        <w:rPr>
          <w:rFonts w:ascii="Arial" w:hAnsi="Arial" w:cs="Arial"/>
          <w:color w:val="000000"/>
        </w:rPr>
        <w:t xml:space="preserve"> werden über Datenübertragungen informiert und erteilen auf der Grundlage dieser Informationen ihre Einwilligung, welche Daten weitergegeben werden und wie diese verwendet werden dürfen.</w:t>
      </w:r>
    </w:p>
    <w:p w:rsidR="009062C4" w:rsidRPr="009062C4" w:rsidRDefault="009062C4" w:rsidP="009062C4">
      <w:pPr>
        <w:pStyle w:val="Listenabsatz"/>
        <w:numPr>
          <w:ilvl w:val="0"/>
          <w:numId w:val="5"/>
        </w:numPr>
        <w:autoSpaceDE w:val="0"/>
        <w:autoSpaceDN w:val="0"/>
        <w:adjustRightInd w:val="0"/>
        <w:ind w:left="708"/>
        <w:contextualSpacing w:val="0"/>
        <w:rPr>
          <w:rFonts w:ascii="Arial" w:hAnsi="Arial" w:cs="Arial"/>
        </w:rPr>
      </w:pPr>
      <w:r w:rsidRPr="004807A7">
        <w:rPr>
          <w:rFonts w:ascii="Arial" w:hAnsi="Arial" w:cs="Arial"/>
          <w:color w:val="000000"/>
        </w:rPr>
        <w:t xml:space="preserve">Die </w:t>
      </w:r>
      <w:r>
        <w:rPr>
          <w:rFonts w:ascii="Arial" w:hAnsi="Arial" w:cs="Arial"/>
          <w:color w:val="000000"/>
        </w:rPr>
        <w:t>Konsumenten</w:t>
      </w:r>
      <w:r w:rsidRPr="004807A7">
        <w:rPr>
          <w:rFonts w:ascii="Arial" w:hAnsi="Arial" w:cs="Arial"/>
          <w:color w:val="000000"/>
        </w:rPr>
        <w:t xml:space="preserve"> </w:t>
      </w:r>
      <w:r w:rsidRPr="004807A7">
        <w:rPr>
          <w:rFonts w:ascii="Arial" w:hAnsi="Arial" w:cs="Arial"/>
        </w:rPr>
        <w:t xml:space="preserve">sollten das Recht haben, unter verschiedenen </w:t>
      </w:r>
      <w:r>
        <w:rPr>
          <w:rFonts w:ascii="Arial" w:hAnsi="Arial" w:cs="Arial"/>
        </w:rPr>
        <w:t>Dienstleistungs-Anbietern</w:t>
      </w:r>
      <w:r w:rsidRPr="004807A7">
        <w:rPr>
          <w:rFonts w:ascii="Arial" w:hAnsi="Arial" w:cs="Arial"/>
        </w:rPr>
        <w:t xml:space="preserve"> zu wählen, die in einem offenen Markt konkurrieren, </w:t>
      </w:r>
      <w:r>
        <w:rPr>
          <w:rFonts w:ascii="Arial" w:hAnsi="Arial" w:cs="Arial"/>
          <w:color w:val="000000"/>
        </w:rPr>
        <w:t>und</w:t>
      </w:r>
    </w:p>
    <w:p w:rsidR="009062C4" w:rsidRPr="009062C4" w:rsidRDefault="009062C4" w:rsidP="009062C4">
      <w:pPr>
        <w:pStyle w:val="Listenabsatz"/>
        <w:numPr>
          <w:ilvl w:val="0"/>
          <w:numId w:val="5"/>
        </w:numPr>
        <w:autoSpaceDE w:val="0"/>
        <w:autoSpaceDN w:val="0"/>
        <w:adjustRightInd w:val="0"/>
        <w:ind w:left="708"/>
        <w:contextualSpacing w:val="0"/>
        <w:rPr>
          <w:rFonts w:ascii="Arial" w:hAnsi="Arial" w:cs="Arial"/>
        </w:rPr>
      </w:pPr>
      <w:r>
        <w:rPr>
          <w:rFonts w:ascii="Arial" w:hAnsi="Arial" w:cs="Arial"/>
        </w:rPr>
        <w:t>Sie gewähren</w:t>
      </w:r>
      <w:r w:rsidRPr="009062C4">
        <w:rPr>
          <w:rFonts w:ascii="Arial" w:hAnsi="Arial" w:cs="Arial"/>
        </w:rPr>
        <w:t xml:space="preserve"> den Dienstleistern ihrer Wahl über eine offene, sichere </w:t>
      </w:r>
      <w:proofErr w:type="spellStart"/>
      <w:r w:rsidRPr="009062C4">
        <w:rPr>
          <w:rFonts w:ascii="Arial" w:hAnsi="Arial" w:cs="Arial"/>
        </w:rPr>
        <w:t>Telematikplattform</w:t>
      </w:r>
      <w:proofErr w:type="spellEnd"/>
      <w:r w:rsidRPr="009062C4">
        <w:rPr>
          <w:rFonts w:ascii="Arial" w:hAnsi="Arial" w:cs="Arial"/>
        </w:rPr>
        <w:t xml:space="preserve"> den Zugriff auf Ihre Fahrzeugdaten.</w:t>
      </w:r>
    </w:p>
    <w:p w:rsidR="004807A7" w:rsidRDefault="004807A7" w:rsidP="00667204">
      <w:pPr>
        <w:pStyle w:val="Listenabsatz"/>
        <w:ind w:left="1080"/>
        <w:contextualSpacing w:val="0"/>
        <w:rPr>
          <w:rFonts w:ascii="Arial" w:hAnsi="Arial" w:cs="Arial"/>
          <w:color w:val="000000"/>
        </w:rPr>
      </w:pPr>
    </w:p>
    <w:p w:rsidR="004807A7" w:rsidRPr="004807A7" w:rsidRDefault="004807A7" w:rsidP="00667204">
      <w:pPr>
        <w:pStyle w:val="Listenabsatz"/>
        <w:ind w:left="1080"/>
        <w:contextualSpacing w:val="0"/>
        <w:rPr>
          <w:rFonts w:ascii="Arial" w:hAnsi="Arial" w:cs="Arial"/>
        </w:rPr>
      </w:pPr>
    </w:p>
    <w:p w:rsidR="004807A7" w:rsidRPr="004807A7" w:rsidRDefault="004807A7" w:rsidP="00667204">
      <w:pPr>
        <w:pStyle w:val="Listenabsatz"/>
        <w:numPr>
          <w:ilvl w:val="0"/>
          <w:numId w:val="1"/>
        </w:numPr>
        <w:ind w:left="360"/>
        <w:contextualSpacing w:val="0"/>
        <w:rPr>
          <w:rFonts w:ascii="Arial" w:hAnsi="Arial" w:cs="Arial"/>
          <w:b/>
        </w:rPr>
      </w:pPr>
      <w:r w:rsidRPr="004807A7">
        <w:rPr>
          <w:rFonts w:ascii="Arial" w:hAnsi="Arial" w:cs="Arial"/>
          <w:b/>
        </w:rPr>
        <w:t>Wie erlaube oder verweigere ich den Zugriff auf meine Fahrzeugdaten?</w:t>
      </w:r>
    </w:p>
    <w:p w:rsidR="004807A7" w:rsidRDefault="004807A7" w:rsidP="00667204">
      <w:pPr>
        <w:rPr>
          <w:rFonts w:ascii="Arial" w:hAnsi="Arial" w:cs="Arial"/>
          <w:sz w:val="24"/>
          <w:szCs w:val="24"/>
        </w:rPr>
      </w:pPr>
    </w:p>
    <w:p w:rsidR="00917444" w:rsidRDefault="004807A7" w:rsidP="00667204">
      <w:pPr>
        <w:rPr>
          <w:rFonts w:ascii="Arial" w:hAnsi="Arial" w:cs="Arial"/>
          <w:sz w:val="24"/>
          <w:szCs w:val="24"/>
        </w:rPr>
      </w:pPr>
      <w:r w:rsidRPr="004807A7">
        <w:rPr>
          <w:rFonts w:ascii="Arial" w:hAnsi="Arial" w:cs="Arial"/>
          <w:sz w:val="24"/>
          <w:szCs w:val="24"/>
        </w:rPr>
        <w:t xml:space="preserve">Wenn Ihr Fahrzeug vernetzt ist, </w:t>
      </w:r>
      <w:r w:rsidR="009062C4">
        <w:rPr>
          <w:rFonts w:ascii="Arial" w:hAnsi="Arial" w:cs="Arial"/>
          <w:sz w:val="24"/>
          <w:szCs w:val="24"/>
        </w:rPr>
        <w:t>lässt der Händler Sie</w:t>
      </w:r>
      <w:r w:rsidRPr="004807A7">
        <w:rPr>
          <w:rFonts w:ascii="Arial" w:hAnsi="Arial" w:cs="Arial"/>
          <w:sz w:val="24"/>
          <w:szCs w:val="24"/>
        </w:rPr>
        <w:t xml:space="preserve"> normalerweise </w:t>
      </w:r>
      <w:r w:rsidR="009062C4">
        <w:rPr>
          <w:rFonts w:ascii="Arial" w:hAnsi="Arial" w:cs="Arial"/>
          <w:sz w:val="24"/>
          <w:szCs w:val="24"/>
        </w:rPr>
        <w:t>bei Kauf eines Neufahrzeuges</w:t>
      </w:r>
      <w:r w:rsidRPr="004807A7">
        <w:rPr>
          <w:rFonts w:ascii="Arial" w:hAnsi="Arial" w:cs="Arial"/>
          <w:sz w:val="24"/>
          <w:szCs w:val="24"/>
        </w:rPr>
        <w:t xml:space="preserve"> eine Rahmenvereinbarung über den Zugang zu Ihren Fahrzeugdaten </w:t>
      </w:r>
      <w:r w:rsidR="009062C4">
        <w:rPr>
          <w:rFonts w:ascii="Arial" w:hAnsi="Arial" w:cs="Arial"/>
          <w:sz w:val="24"/>
          <w:szCs w:val="24"/>
        </w:rPr>
        <w:t>für den Hersteller</w:t>
      </w:r>
      <w:r w:rsidRPr="004807A7">
        <w:rPr>
          <w:rFonts w:ascii="Arial" w:hAnsi="Arial" w:cs="Arial"/>
          <w:sz w:val="24"/>
          <w:szCs w:val="24"/>
        </w:rPr>
        <w:t xml:space="preserve"> unterzeichnen. </w:t>
      </w:r>
    </w:p>
    <w:p w:rsidR="004807A7" w:rsidRPr="004807A7" w:rsidRDefault="004807A7" w:rsidP="00667204">
      <w:pPr>
        <w:rPr>
          <w:rFonts w:ascii="Arial" w:hAnsi="Arial" w:cs="Arial"/>
          <w:sz w:val="24"/>
          <w:szCs w:val="24"/>
        </w:rPr>
      </w:pPr>
      <w:r w:rsidRPr="004807A7">
        <w:rPr>
          <w:rFonts w:ascii="Arial" w:hAnsi="Arial" w:cs="Arial"/>
          <w:sz w:val="24"/>
          <w:szCs w:val="24"/>
        </w:rPr>
        <w:t xml:space="preserve">Dadurch erhalten Sie oft Zugang zu nützlichen Services wie GPS-Navigation und weiteren Annehmlichkeiten. Im derzeitigen System können Sie Ihre Daten nur an Ihren Fahrzeughersteller senden oder das gesamte Paket kündigen. Dabei ist noch immer nicht klar, ob das Fahrzeug in diesem Fall aufhört, Daten zu senden. </w:t>
      </w:r>
    </w:p>
    <w:p w:rsidR="004807A7" w:rsidRDefault="004807A7" w:rsidP="00667204">
      <w:pPr>
        <w:rPr>
          <w:rFonts w:ascii="Arial" w:hAnsi="Arial" w:cs="Arial"/>
          <w:sz w:val="24"/>
          <w:szCs w:val="24"/>
        </w:rPr>
      </w:pPr>
      <w:r w:rsidRPr="004807A7">
        <w:rPr>
          <w:rFonts w:ascii="Arial" w:hAnsi="Arial" w:cs="Arial"/>
          <w:sz w:val="24"/>
          <w:szCs w:val="24"/>
        </w:rPr>
        <w:t xml:space="preserve">Anders als bei </w:t>
      </w:r>
      <w:r w:rsidR="00917444">
        <w:rPr>
          <w:rFonts w:ascii="Arial" w:hAnsi="Arial" w:cs="Arial"/>
          <w:sz w:val="24"/>
          <w:szCs w:val="24"/>
        </w:rPr>
        <w:t>den meisten Anwe</w:t>
      </w:r>
      <w:r w:rsidR="007E495A">
        <w:rPr>
          <w:rFonts w:ascii="Arial" w:hAnsi="Arial" w:cs="Arial"/>
          <w:sz w:val="24"/>
          <w:szCs w:val="24"/>
        </w:rPr>
        <w:t>nd</w:t>
      </w:r>
      <w:r w:rsidR="00917444">
        <w:rPr>
          <w:rFonts w:ascii="Arial" w:hAnsi="Arial" w:cs="Arial"/>
          <w:sz w:val="24"/>
          <w:szCs w:val="24"/>
        </w:rPr>
        <w:t xml:space="preserve">ungen auf </w:t>
      </w:r>
      <w:r w:rsidRPr="004807A7">
        <w:rPr>
          <w:rFonts w:ascii="Arial" w:hAnsi="Arial" w:cs="Arial"/>
          <w:sz w:val="24"/>
          <w:szCs w:val="24"/>
        </w:rPr>
        <w:t xml:space="preserve">Ihrem </w:t>
      </w:r>
      <w:r w:rsidR="00917444">
        <w:rPr>
          <w:rFonts w:ascii="Arial" w:hAnsi="Arial" w:cs="Arial"/>
          <w:sz w:val="24"/>
          <w:szCs w:val="24"/>
        </w:rPr>
        <w:t>Smartphone</w:t>
      </w:r>
      <w:r w:rsidRPr="004807A7">
        <w:rPr>
          <w:rFonts w:ascii="Arial" w:hAnsi="Arial" w:cs="Arial"/>
          <w:sz w:val="24"/>
          <w:szCs w:val="24"/>
        </w:rPr>
        <w:t xml:space="preserve"> werden Sie nicht informiert, wenn Daten gesammelt und versendet werden. </w:t>
      </w:r>
    </w:p>
    <w:p w:rsidR="004807A7" w:rsidRDefault="004807A7" w:rsidP="00667204">
      <w:pPr>
        <w:ind w:left="360"/>
        <w:rPr>
          <w:rFonts w:ascii="Arial" w:hAnsi="Arial" w:cs="Arial"/>
          <w:sz w:val="24"/>
          <w:szCs w:val="24"/>
        </w:rPr>
      </w:pPr>
    </w:p>
    <w:p w:rsidR="004807A7" w:rsidRPr="004807A7" w:rsidRDefault="004807A7" w:rsidP="00667204">
      <w:pPr>
        <w:ind w:left="360"/>
        <w:rPr>
          <w:rFonts w:ascii="Arial" w:hAnsi="Arial" w:cs="Arial"/>
          <w:sz w:val="24"/>
          <w:szCs w:val="24"/>
        </w:rPr>
      </w:pPr>
    </w:p>
    <w:p w:rsidR="004807A7" w:rsidRPr="004807A7" w:rsidRDefault="004807A7" w:rsidP="00667204">
      <w:pPr>
        <w:pStyle w:val="Listenabsatz"/>
        <w:numPr>
          <w:ilvl w:val="0"/>
          <w:numId w:val="1"/>
        </w:numPr>
        <w:ind w:left="360"/>
        <w:contextualSpacing w:val="0"/>
        <w:rPr>
          <w:rFonts w:ascii="Arial" w:hAnsi="Arial" w:cs="Arial"/>
          <w:b/>
        </w:rPr>
      </w:pPr>
      <w:r w:rsidRPr="004807A7">
        <w:rPr>
          <w:rFonts w:ascii="Arial" w:hAnsi="Arial" w:cs="Arial"/>
          <w:b/>
        </w:rPr>
        <w:t>Gelten die bestehenden Datenschutzgesetze auch für Fahrzeugdaten?</w:t>
      </w:r>
    </w:p>
    <w:p w:rsidR="004807A7" w:rsidRDefault="004807A7" w:rsidP="00667204">
      <w:pPr>
        <w:rPr>
          <w:rFonts w:ascii="Arial" w:hAnsi="Arial" w:cs="Arial"/>
          <w:sz w:val="24"/>
          <w:szCs w:val="24"/>
        </w:rPr>
      </w:pPr>
    </w:p>
    <w:p w:rsidR="004807A7" w:rsidRDefault="004807A7" w:rsidP="00667204">
      <w:pPr>
        <w:rPr>
          <w:rFonts w:ascii="Arial" w:hAnsi="Arial" w:cs="Arial"/>
          <w:sz w:val="24"/>
          <w:szCs w:val="24"/>
        </w:rPr>
      </w:pPr>
      <w:r w:rsidRPr="004807A7">
        <w:rPr>
          <w:rFonts w:ascii="Arial" w:hAnsi="Arial" w:cs="Arial"/>
          <w:sz w:val="24"/>
          <w:szCs w:val="24"/>
        </w:rPr>
        <w:t xml:space="preserve">Die Datenschutzgesetze enthalten bestimmte Vorschriften über die Verarbeitung von Daten sowie personenbezogenen Daten, die dazu dienen, die Verbraucherrechte zu schützen. </w:t>
      </w:r>
    </w:p>
    <w:p w:rsidR="004807A7" w:rsidRDefault="004807A7" w:rsidP="00667204">
      <w:pPr>
        <w:rPr>
          <w:rFonts w:ascii="Arial" w:hAnsi="Arial" w:cs="Arial"/>
          <w:sz w:val="24"/>
          <w:szCs w:val="24"/>
        </w:rPr>
      </w:pPr>
    </w:p>
    <w:p w:rsidR="004807A7" w:rsidRPr="004807A7" w:rsidRDefault="004807A7" w:rsidP="00667204">
      <w:pPr>
        <w:rPr>
          <w:rFonts w:ascii="Arial" w:hAnsi="Arial" w:cs="Arial"/>
          <w:sz w:val="24"/>
          <w:szCs w:val="24"/>
        </w:rPr>
      </w:pPr>
      <w:r w:rsidRPr="004807A7">
        <w:rPr>
          <w:rFonts w:ascii="Arial" w:hAnsi="Arial" w:cs="Arial"/>
          <w:sz w:val="24"/>
          <w:szCs w:val="24"/>
        </w:rPr>
        <w:t xml:space="preserve">Sie basieren auf folgenden Grundsätzen: </w:t>
      </w:r>
    </w:p>
    <w:p w:rsidR="004807A7" w:rsidRPr="004807A7" w:rsidRDefault="004807A7" w:rsidP="00667204">
      <w:pPr>
        <w:pStyle w:val="Listenabsatz"/>
        <w:numPr>
          <w:ilvl w:val="0"/>
          <w:numId w:val="3"/>
        </w:numPr>
        <w:autoSpaceDE w:val="0"/>
        <w:autoSpaceDN w:val="0"/>
        <w:ind w:left="354" w:hanging="357"/>
        <w:contextualSpacing w:val="0"/>
        <w:rPr>
          <w:rFonts w:ascii="Arial" w:hAnsi="Arial" w:cs="Arial"/>
        </w:rPr>
      </w:pPr>
      <w:r w:rsidRPr="004807A7">
        <w:rPr>
          <w:rFonts w:ascii="Arial" w:hAnsi="Arial" w:cs="Arial"/>
        </w:rPr>
        <w:t>Transparenz – Die Verbraucher sollten wissen, wann und wie Daten verarbeitet werden, und ihre Zustimmung dazu erteilen, oder die Notwendigkeit des Vorgangs muss sichergestellt sein.</w:t>
      </w:r>
    </w:p>
    <w:p w:rsidR="004807A7" w:rsidRPr="004807A7" w:rsidRDefault="004807A7" w:rsidP="00667204">
      <w:pPr>
        <w:pStyle w:val="Listenabsatz"/>
        <w:numPr>
          <w:ilvl w:val="0"/>
          <w:numId w:val="3"/>
        </w:numPr>
        <w:autoSpaceDE w:val="0"/>
        <w:autoSpaceDN w:val="0"/>
        <w:ind w:left="354" w:hanging="357"/>
        <w:contextualSpacing w:val="0"/>
        <w:rPr>
          <w:rFonts w:ascii="Arial" w:hAnsi="Arial" w:cs="Arial"/>
        </w:rPr>
      </w:pPr>
      <w:r w:rsidRPr="004807A7">
        <w:rPr>
          <w:rFonts w:ascii="Arial" w:hAnsi="Arial" w:cs="Arial"/>
        </w:rPr>
        <w:t>Legitimer Zweck</w:t>
      </w:r>
    </w:p>
    <w:p w:rsidR="004807A7" w:rsidRPr="004807A7" w:rsidRDefault="004807A7" w:rsidP="00667204">
      <w:pPr>
        <w:pStyle w:val="Listenabsatz"/>
        <w:numPr>
          <w:ilvl w:val="0"/>
          <w:numId w:val="3"/>
        </w:numPr>
        <w:autoSpaceDE w:val="0"/>
        <w:autoSpaceDN w:val="0"/>
        <w:ind w:left="354" w:hanging="357"/>
        <w:contextualSpacing w:val="0"/>
        <w:rPr>
          <w:rFonts w:ascii="Arial" w:hAnsi="Arial" w:cs="Arial"/>
        </w:rPr>
      </w:pPr>
      <w:r w:rsidRPr="004807A7">
        <w:rPr>
          <w:rFonts w:ascii="Arial" w:hAnsi="Arial" w:cs="Arial"/>
        </w:rPr>
        <w:t>Proportionalität – Personenbezogene Daten dürfen nur dann verarbeitet werden, wenn dies angemessen und sachdienlich ist und nicht über den Zweck, für den sie erfasst werden, hinausgeht.</w:t>
      </w:r>
    </w:p>
    <w:p w:rsidR="004807A7" w:rsidRDefault="004807A7" w:rsidP="00667204">
      <w:pPr>
        <w:autoSpaceDE w:val="0"/>
        <w:autoSpaceDN w:val="0"/>
        <w:rPr>
          <w:rFonts w:ascii="Arial" w:hAnsi="Arial" w:cs="Arial"/>
          <w:sz w:val="24"/>
          <w:szCs w:val="24"/>
        </w:rPr>
      </w:pPr>
    </w:p>
    <w:p w:rsidR="004807A7" w:rsidRPr="004807A7" w:rsidRDefault="004807A7" w:rsidP="00667204">
      <w:pPr>
        <w:autoSpaceDE w:val="0"/>
        <w:autoSpaceDN w:val="0"/>
        <w:rPr>
          <w:rFonts w:ascii="Arial" w:hAnsi="Arial" w:cs="Arial"/>
          <w:sz w:val="24"/>
          <w:szCs w:val="24"/>
        </w:rPr>
      </w:pPr>
      <w:r w:rsidRPr="004807A7">
        <w:rPr>
          <w:rFonts w:ascii="Arial" w:hAnsi="Arial" w:cs="Arial"/>
          <w:sz w:val="24"/>
          <w:szCs w:val="24"/>
        </w:rPr>
        <w:t xml:space="preserve">Seit die europäischen Datenschutzgesetze Anfang der 1990er Jahre in Kraft traten, hat sich die Datenlandschaft drastisch verändert. Der exponentielle Anstieg der Datenflut – darunter auch Fahrzeugdaten – bedeutet, dass es Zeit für eine gründliche Überarbeitung dieser Gesetze geworden ist. </w:t>
      </w:r>
      <w:r w:rsidR="007E495A">
        <w:rPr>
          <w:rFonts w:ascii="Arial" w:hAnsi="Arial" w:cs="Arial"/>
          <w:sz w:val="24"/>
          <w:szCs w:val="24"/>
        </w:rPr>
        <w:t xml:space="preserve">Die </w:t>
      </w:r>
      <w:r w:rsidR="007E495A" w:rsidRPr="007E495A">
        <w:rPr>
          <w:rFonts w:ascii="Arial" w:hAnsi="Arial" w:cs="Arial"/>
          <w:sz w:val="24"/>
          <w:szCs w:val="24"/>
        </w:rPr>
        <w:t>neue Datenschutz-</w:t>
      </w:r>
      <w:proofErr w:type="spellStart"/>
      <w:r w:rsidR="007E495A" w:rsidRPr="007E495A">
        <w:rPr>
          <w:rFonts w:ascii="Arial" w:hAnsi="Arial" w:cs="Arial"/>
          <w:sz w:val="24"/>
          <w:szCs w:val="24"/>
        </w:rPr>
        <w:t>Grundverordung</w:t>
      </w:r>
      <w:proofErr w:type="spellEnd"/>
      <w:r w:rsidR="007E495A">
        <w:rPr>
          <w:rFonts w:ascii="Arial" w:hAnsi="Arial" w:cs="Arial"/>
          <w:sz w:val="24"/>
          <w:szCs w:val="24"/>
        </w:rPr>
        <w:t xml:space="preserve"> wird gerade auf europäischer Ebene finalisiert (</w:t>
      </w:r>
      <w:proofErr w:type="spellStart"/>
      <w:r w:rsidR="007E495A">
        <w:rPr>
          <w:rFonts w:ascii="Arial" w:hAnsi="Arial" w:cs="Arial"/>
          <w:sz w:val="24"/>
          <w:szCs w:val="24"/>
        </w:rPr>
        <w:t>Trilog</w:t>
      </w:r>
      <w:proofErr w:type="spellEnd"/>
      <w:r w:rsidR="007E495A">
        <w:rPr>
          <w:rFonts w:ascii="Arial" w:hAnsi="Arial" w:cs="Arial"/>
          <w:sz w:val="24"/>
          <w:szCs w:val="24"/>
        </w:rPr>
        <w:t>-Verfahren zwischen EU-Parlament, EU-Kommission und Mitgliedstaaten)</w:t>
      </w:r>
      <w:r w:rsidRPr="004807A7">
        <w:rPr>
          <w:rFonts w:ascii="Arial" w:hAnsi="Arial" w:cs="Arial"/>
          <w:sz w:val="24"/>
          <w:szCs w:val="24"/>
        </w:rPr>
        <w:t xml:space="preserve"> </w:t>
      </w:r>
      <w:r w:rsidR="007E495A">
        <w:rPr>
          <w:rFonts w:ascii="Arial" w:hAnsi="Arial" w:cs="Arial"/>
          <w:sz w:val="24"/>
          <w:szCs w:val="24"/>
        </w:rPr>
        <w:t>– sie wird allerding für das sensible Thema Übertragung von Fahrzeugdaten keine gesonderte Lösung bringen</w:t>
      </w:r>
      <w:r w:rsidRPr="004807A7">
        <w:rPr>
          <w:rFonts w:ascii="Arial" w:hAnsi="Arial" w:cs="Arial"/>
          <w:sz w:val="24"/>
          <w:szCs w:val="24"/>
        </w:rPr>
        <w:t>.</w:t>
      </w:r>
    </w:p>
    <w:p w:rsidR="004807A7" w:rsidRDefault="004807A7" w:rsidP="00667204">
      <w:pPr>
        <w:pStyle w:val="Listenabsatz"/>
        <w:ind w:left="360"/>
        <w:contextualSpacing w:val="0"/>
        <w:rPr>
          <w:rFonts w:ascii="Arial" w:hAnsi="Arial" w:cs="Arial"/>
        </w:rPr>
      </w:pPr>
    </w:p>
    <w:p w:rsidR="00667204" w:rsidRPr="004807A7" w:rsidRDefault="00667204" w:rsidP="00667204">
      <w:pPr>
        <w:pStyle w:val="Listenabsatz"/>
        <w:ind w:left="360"/>
        <w:contextualSpacing w:val="0"/>
        <w:rPr>
          <w:rFonts w:ascii="Arial" w:hAnsi="Arial" w:cs="Arial"/>
        </w:rPr>
      </w:pPr>
    </w:p>
    <w:p w:rsidR="004807A7" w:rsidRPr="00667204" w:rsidRDefault="004807A7" w:rsidP="00667204">
      <w:pPr>
        <w:pStyle w:val="Listenabsatz"/>
        <w:numPr>
          <w:ilvl w:val="0"/>
          <w:numId w:val="1"/>
        </w:numPr>
        <w:ind w:left="360"/>
        <w:contextualSpacing w:val="0"/>
        <w:rPr>
          <w:rFonts w:ascii="Arial" w:hAnsi="Arial" w:cs="Arial"/>
          <w:b/>
        </w:rPr>
      </w:pPr>
      <w:r w:rsidRPr="00667204">
        <w:rPr>
          <w:rFonts w:ascii="Arial" w:hAnsi="Arial" w:cs="Arial"/>
          <w:b/>
        </w:rPr>
        <w:t xml:space="preserve">Was ist mit anderen </w:t>
      </w:r>
      <w:r w:rsidR="007E495A">
        <w:rPr>
          <w:rFonts w:ascii="Arial" w:hAnsi="Arial" w:cs="Arial"/>
          <w:b/>
        </w:rPr>
        <w:t>Dienstleistern – etwa freien Werkstätten</w:t>
      </w:r>
      <w:r w:rsidRPr="00667204">
        <w:rPr>
          <w:rFonts w:ascii="Arial" w:hAnsi="Arial" w:cs="Arial"/>
          <w:b/>
        </w:rPr>
        <w:t xml:space="preserve">? </w:t>
      </w:r>
    </w:p>
    <w:p w:rsidR="004807A7" w:rsidRPr="004807A7" w:rsidRDefault="004807A7" w:rsidP="00667204">
      <w:pPr>
        <w:pStyle w:val="Listenabsatz"/>
        <w:ind w:left="360"/>
        <w:contextualSpacing w:val="0"/>
        <w:rPr>
          <w:rFonts w:ascii="Arial" w:hAnsi="Arial" w:cs="Arial"/>
        </w:rPr>
      </w:pPr>
    </w:p>
    <w:p w:rsidR="004807A7" w:rsidRPr="00123A27" w:rsidRDefault="004807A7" w:rsidP="00667204">
      <w:pPr>
        <w:autoSpaceDE w:val="0"/>
        <w:autoSpaceDN w:val="0"/>
        <w:adjustRightInd w:val="0"/>
        <w:rPr>
          <w:rFonts w:ascii="Arial" w:hAnsi="Arial" w:cs="Arial"/>
          <w:color w:val="000000"/>
          <w:sz w:val="24"/>
          <w:szCs w:val="24"/>
        </w:rPr>
      </w:pPr>
      <w:r w:rsidRPr="00123A27">
        <w:rPr>
          <w:rFonts w:ascii="Arial" w:hAnsi="Arial" w:cs="Arial"/>
          <w:color w:val="000000"/>
          <w:sz w:val="24"/>
          <w:szCs w:val="24"/>
        </w:rPr>
        <w:t xml:space="preserve">Da nur Fahrzeughersteller direkten Zugriff auf Fahrzeugdaten haben, müssen </w:t>
      </w:r>
      <w:r w:rsidR="006C5C78" w:rsidRPr="00123A27">
        <w:rPr>
          <w:rFonts w:ascii="Arial" w:hAnsi="Arial" w:cs="Arial"/>
          <w:color w:val="000000"/>
          <w:sz w:val="24"/>
          <w:szCs w:val="24"/>
        </w:rPr>
        <w:t>ande</w:t>
      </w:r>
      <w:r w:rsidRPr="00123A27">
        <w:rPr>
          <w:rFonts w:ascii="Arial" w:hAnsi="Arial" w:cs="Arial"/>
          <w:color w:val="000000"/>
          <w:sz w:val="24"/>
          <w:szCs w:val="24"/>
        </w:rPr>
        <w:t>r</w:t>
      </w:r>
      <w:r w:rsidR="006C5C78" w:rsidRPr="00123A27">
        <w:rPr>
          <w:rFonts w:ascii="Arial" w:hAnsi="Arial" w:cs="Arial"/>
          <w:color w:val="000000"/>
          <w:sz w:val="24"/>
          <w:szCs w:val="24"/>
        </w:rPr>
        <w:t>e</w:t>
      </w:r>
      <w:r w:rsidRPr="00123A27">
        <w:rPr>
          <w:rFonts w:ascii="Arial" w:hAnsi="Arial" w:cs="Arial"/>
          <w:color w:val="000000"/>
          <w:sz w:val="24"/>
          <w:szCs w:val="24"/>
        </w:rPr>
        <w:t xml:space="preserve"> Dienstleistung</w:t>
      </w:r>
      <w:r w:rsidR="006C5C78" w:rsidRPr="00123A27">
        <w:rPr>
          <w:rFonts w:ascii="Arial" w:hAnsi="Arial" w:cs="Arial"/>
          <w:color w:val="000000"/>
          <w:sz w:val="24"/>
          <w:szCs w:val="24"/>
        </w:rPr>
        <w:t>sanbieter, wie etwa freie Werkstätten,</w:t>
      </w:r>
      <w:r w:rsidRPr="00123A27">
        <w:rPr>
          <w:rFonts w:ascii="Arial" w:hAnsi="Arial" w:cs="Arial"/>
          <w:color w:val="000000"/>
          <w:sz w:val="24"/>
          <w:szCs w:val="24"/>
        </w:rPr>
        <w:t xml:space="preserve"> die </w:t>
      </w:r>
      <w:r w:rsidR="006C5C78" w:rsidRPr="00123A27">
        <w:rPr>
          <w:rFonts w:ascii="Arial" w:hAnsi="Arial" w:cs="Arial"/>
          <w:color w:val="000000"/>
          <w:sz w:val="24"/>
          <w:szCs w:val="24"/>
        </w:rPr>
        <w:t>H</w:t>
      </w:r>
      <w:r w:rsidRPr="00123A27">
        <w:rPr>
          <w:rFonts w:ascii="Arial" w:hAnsi="Arial" w:cs="Arial"/>
          <w:color w:val="000000"/>
          <w:sz w:val="24"/>
          <w:szCs w:val="24"/>
        </w:rPr>
        <w:t xml:space="preserve">ersteller für den Zugriff auf </w:t>
      </w:r>
      <w:r w:rsidR="006C5C78" w:rsidRPr="00123A27">
        <w:rPr>
          <w:rFonts w:ascii="Arial" w:hAnsi="Arial" w:cs="Arial"/>
          <w:color w:val="000000"/>
          <w:sz w:val="24"/>
          <w:szCs w:val="24"/>
        </w:rPr>
        <w:t>Fahrzeug-</w:t>
      </w:r>
      <w:r w:rsidRPr="00123A27">
        <w:rPr>
          <w:rFonts w:ascii="Arial" w:hAnsi="Arial" w:cs="Arial"/>
          <w:color w:val="000000"/>
          <w:sz w:val="24"/>
          <w:szCs w:val="24"/>
        </w:rPr>
        <w:t xml:space="preserve">Daten bezahlen und für </w:t>
      </w:r>
      <w:r w:rsidR="006C5C78" w:rsidRPr="00123A27">
        <w:rPr>
          <w:rFonts w:ascii="Arial" w:hAnsi="Arial" w:cs="Arial"/>
          <w:color w:val="000000"/>
          <w:sz w:val="24"/>
          <w:szCs w:val="24"/>
        </w:rPr>
        <w:t xml:space="preserve">die Lesbarkeit der Fehlercodes </w:t>
      </w:r>
      <w:r w:rsidRPr="00123A27">
        <w:rPr>
          <w:rFonts w:ascii="Arial" w:hAnsi="Arial" w:cs="Arial"/>
          <w:color w:val="000000"/>
          <w:sz w:val="24"/>
          <w:szCs w:val="24"/>
        </w:rPr>
        <w:t>jede</w:t>
      </w:r>
      <w:r w:rsidR="006C5C78" w:rsidRPr="00123A27">
        <w:rPr>
          <w:rFonts w:ascii="Arial" w:hAnsi="Arial" w:cs="Arial"/>
          <w:color w:val="000000"/>
          <w:sz w:val="24"/>
          <w:szCs w:val="24"/>
        </w:rPr>
        <w:t>r</w:t>
      </w:r>
      <w:r w:rsidRPr="00123A27">
        <w:rPr>
          <w:rFonts w:ascii="Arial" w:hAnsi="Arial" w:cs="Arial"/>
          <w:color w:val="000000"/>
          <w:sz w:val="24"/>
          <w:szCs w:val="24"/>
        </w:rPr>
        <w:t xml:space="preserve"> Fahrzeugmarke</w:t>
      </w:r>
      <w:r w:rsidR="006C5C78" w:rsidRPr="00123A27">
        <w:rPr>
          <w:rFonts w:ascii="Arial" w:hAnsi="Arial" w:cs="Arial"/>
          <w:color w:val="000000"/>
          <w:sz w:val="24"/>
          <w:szCs w:val="24"/>
        </w:rPr>
        <w:t xml:space="preserve"> eigene Programme anschaffen</w:t>
      </w:r>
      <w:r w:rsidRPr="00123A27">
        <w:rPr>
          <w:rFonts w:ascii="Arial" w:hAnsi="Arial" w:cs="Arial"/>
          <w:color w:val="000000"/>
          <w:sz w:val="24"/>
          <w:szCs w:val="24"/>
        </w:rPr>
        <w:t xml:space="preserve">, was zu </w:t>
      </w:r>
      <w:r w:rsidR="006C5C78" w:rsidRPr="00123A27">
        <w:rPr>
          <w:rFonts w:ascii="Arial" w:hAnsi="Arial" w:cs="Arial"/>
          <w:color w:val="000000"/>
          <w:sz w:val="24"/>
          <w:szCs w:val="24"/>
        </w:rPr>
        <w:t>hohen Grundkosten</w:t>
      </w:r>
      <w:r w:rsidRPr="00123A27">
        <w:rPr>
          <w:rFonts w:ascii="Arial" w:hAnsi="Arial" w:cs="Arial"/>
          <w:color w:val="000000"/>
          <w:sz w:val="24"/>
          <w:szCs w:val="24"/>
        </w:rPr>
        <w:t xml:space="preserve"> führt. </w:t>
      </w:r>
      <w:r w:rsidR="006C5C78" w:rsidRPr="00123A27">
        <w:rPr>
          <w:rFonts w:ascii="Arial" w:hAnsi="Arial" w:cs="Arial"/>
          <w:color w:val="000000"/>
          <w:sz w:val="24"/>
          <w:szCs w:val="24"/>
        </w:rPr>
        <w:t xml:space="preserve">Teilweise </w:t>
      </w:r>
      <w:r w:rsidRPr="00123A27">
        <w:rPr>
          <w:rFonts w:ascii="Arial" w:hAnsi="Arial" w:cs="Arial"/>
          <w:color w:val="000000"/>
          <w:sz w:val="24"/>
          <w:szCs w:val="24"/>
        </w:rPr>
        <w:t xml:space="preserve">werden unabhängige Werkstätten dadurch </w:t>
      </w:r>
      <w:r w:rsidR="006C5C78" w:rsidRPr="00123A27">
        <w:rPr>
          <w:rFonts w:ascii="Arial" w:hAnsi="Arial" w:cs="Arial"/>
          <w:color w:val="000000"/>
          <w:sz w:val="24"/>
          <w:szCs w:val="24"/>
        </w:rPr>
        <w:t xml:space="preserve">von den Geschäftsmodellen der Fahrzeughersteller </w:t>
      </w:r>
      <w:r w:rsidRPr="00123A27">
        <w:rPr>
          <w:rFonts w:ascii="Arial" w:hAnsi="Arial" w:cs="Arial"/>
          <w:color w:val="000000"/>
          <w:sz w:val="24"/>
          <w:szCs w:val="24"/>
        </w:rPr>
        <w:t>abhängig.</w:t>
      </w:r>
    </w:p>
    <w:p w:rsidR="00667204" w:rsidRPr="00123A27" w:rsidRDefault="00667204" w:rsidP="00667204">
      <w:pPr>
        <w:autoSpaceDE w:val="0"/>
        <w:autoSpaceDN w:val="0"/>
        <w:adjustRightInd w:val="0"/>
        <w:rPr>
          <w:rFonts w:ascii="Arial" w:hAnsi="Arial" w:cs="Arial"/>
          <w:color w:val="000000"/>
          <w:sz w:val="24"/>
          <w:szCs w:val="24"/>
        </w:rPr>
      </w:pPr>
    </w:p>
    <w:p w:rsidR="004807A7" w:rsidRDefault="004807A7" w:rsidP="00667204">
      <w:pPr>
        <w:autoSpaceDE w:val="0"/>
        <w:autoSpaceDN w:val="0"/>
        <w:adjustRightInd w:val="0"/>
        <w:rPr>
          <w:rFonts w:ascii="Arial" w:hAnsi="Arial" w:cs="Arial"/>
          <w:color w:val="000000"/>
          <w:sz w:val="24"/>
          <w:szCs w:val="24"/>
        </w:rPr>
      </w:pPr>
      <w:r w:rsidRPr="004807A7">
        <w:rPr>
          <w:rFonts w:ascii="Arial" w:hAnsi="Arial" w:cs="Arial"/>
          <w:color w:val="000000"/>
          <w:sz w:val="24"/>
          <w:szCs w:val="24"/>
        </w:rPr>
        <w:t xml:space="preserve">So sind die Kunden mit einem Monopolmarkt konfrontiert. </w:t>
      </w:r>
      <w:r w:rsidR="006C5C78">
        <w:rPr>
          <w:rFonts w:ascii="Arial" w:hAnsi="Arial" w:cs="Arial"/>
          <w:color w:val="000000"/>
          <w:sz w:val="24"/>
          <w:szCs w:val="24"/>
        </w:rPr>
        <w:t>Hinsichtlich der</w:t>
      </w:r>
      <w:r w:rsidRPr="004807A7">
        <w:rPr>
          <w:rFonts w:ascii="Arial" w:hAnsi="Arial" w:cs="Arial"/>
          <w:color w:val="000000"/>
          <w:sz w:val="24"/>
          <w:szCs w:val="24"/>
        </w:rPr>
        <w:t xml:space="preserve"> Preise </w:t>
      </w:r>
      <w:r w:rsidR="006C5C78">
        <w:rPr>
          <w:rFonts w:ascii="Arial" w:hAnsi="Arial" w:cs="Arial"/>
          <w:color w:val="000000"/>
          <w:sz w:val="24"/>
          <w:szCs w:val="24"/>
        </w:rPr>
        <w:t>für Reparaturen</w:t>
      </w:r>
      <w:r w:rsidRPr="004807A7">
        <w:rPr>
          <w:rFonts w:ascii="Arial" w:hAnsi="Arial" w:cs="Arial"/>
          <w:color w:val="000000"/>
          <w:sz w:val="24"/>
          <w:szCs w:val="24"/>
        </w:rPr>
        <w:t xml:space="preserve"> sind </w:t>
      </w:r>
      <w:r w:rsidR="006C5C78">
        <w:rPr>
          <w:rFonts w:ascii="Arial" w:hAnsi="Arial" w:cs="Arial"/>
          <w:color w:val="000000"/>
          <w:sz w:val="24"/>
          <w:szCs w:val="24"/>
        </w:rPr>
        <w:t>die Konsumenten</w:t>
      </w:r>
      <w:r w:rsidRPr="004807A7">
        <w:rPr>
          <w:rFonts w:ascii="Arial" w:hAnsi="Arial" w:cs="Arial"/>
          <w:color w:val="000000"/>
          <w:sz w:val="24"/>
          <w:szCs w:val="24"/>
        </w:rPr>
        <w:t xml:space="preserve"> den Fahrzeughersteller</w:t>
      </w:r>
      <w:r w:rsidR="006C5C78">
        <w:rPr>
          <w:rFonts w:ascii="Arial" w:hAnsi="Arial" w:cs="Arial"/>
          <w:color w:val="000000"/>
          <w:sz w:val="24"/>
          <w:szCs w:val="24"/>
        </w:rPr>
        <w:t>n bzw. den mit ihm verbundenen</w:t>
      </w:r>
      <w:r w:rsidRPr="004807A7">
        <w:rPr>
          <w:rFonts w:ascii="Arial" w:hAnsi="Arial" w:cs="Arial"/>
          <w:color w:val="000000"/>
          <w:sz w:val="24"/>
          <w:szCs w:val="24"/>
        </w:rPr>
        <w:t xml:space="preserve"> </w:t>
      </w:r>
      <w:r w:rsidR="006C5C78">
        <w:rPr>
          <w:rFonts w:ascii="Arial" w:hAnsi="Arial" w:cs="Arial"/>
          <w:color w:val="000000"/>
          <w:sz w:val="24"/>
          <w:szCs w:val="24"/>
        </w:rPr>
        <w:t xml:space="preserve">Fachwerkstätten </w:t>
      </w:r>
      <w:r w:rsidRPr="004807A7">
        <w:rPr>
          <w:rFonts w:ascii="Arial" w:hAnsi="Arial" w:cs="Arial"/>
          <w:color w:val="000000"/>
          <w:sz w:val="24"/>
          <w:szCs w:val="24"/>
        </w:rPr>
        <w:t xml:space="preserve">ausgeliefert. </w:t>
      </w:r>
    </w:p>
    <w:p w:rsidR="004807A7" w:rsidRDefault="004807A7" w:rsidP="00667204">
      <w:pPr>
        <w:autoSpaceDE w:val="0"/>
        <w:autoSpaceDN w:val="0"/>
        <w:adjustRightInd w:val="0"/>
        <w:ind w:left="708"/>
        <w:rPr>
          <w:rFonts w:ascii="Arial" w:hAnsi="Arial" w:cs="Arial"/>
          <w:sz w:val="24"/>
          <w:szCs w:val="24"/>
        </w:rPr>
      </w:pPr>
    </w:p>
    <w:p w:rsidR="00667204" w:rsidRPr="004807A7" w:rsidRDefault="00667204" w:rsidP="00667204">
      <w:pPr>
        <w:autoSpaceDE w:val="0"/>
        <w:autoSpaceDN w:val="0"/>
        <w:adjustRightInd w:val="0"/>
        <w:ind w:left="708"/>
        <w:rPr>
          <w:rFonts w:ascii="Arial" w:hAnsi="Arial" w:cs="Arial"/>
          <w:sz w:val="24"/>
          <w:szCs w:val="24"/>
        </w:rPr>
      </w:pPr>
    </w:p>
    <w:p w:rsidR="004807A7" w:rsidRPr="00667204" w:rsidRDefault="004807A7" w:rsidP="00667204">
      <w:pPr>
        <w:pStyle w:val="Listenabsatz"/>
        <w:numPr>
          <w:ilvl w:val="0"/>
          <w:numId w:val="1"/>
        </w:numPr>
        <w:ind w:left="360"/>
        <w:contextualSpacing w:val="0"/>
        <w:rPr>
          <w:rFonts w:ascii="Arial" w:hAnsi="Arial" w:cs="Arial"/>
          <w:b/>
        </w:rPr>
      </w:pPr>
      <w:r w:rsidRPr="00667204">
        <w:rPr>
          <w:rFonts w:ascii="Arial" w:hAnsi="Arial" w:cs="Arial"/>
          <w:b/>
        </w:rPr>
        <w:t xml:space="preserve">Warum sollten Fahrzeugeigentümer die </w:t>
      </w:r>
      <w:r w:rsidR="006C5C78">
        <w:rPr>
          <w:rFonts w:ascii="Arial" w:hAnsi="Arial" w:cs="Arial"/>
          <w:b/>
        </w:rPr>
        <w:t>Dienstleistungs</w:t>
      </w:r>
      <w:r w:rsidRPr="00667204">
        <w:rPr>
          <w:rFonts w:ascii="Arial" w:hAnsi="Arial" w:cs="Arial"/>
          <w:b/>
        </w:rPr>
        <w:t>anbieter für ihre Fahrzeuge wählen können?</w:t>
      </w:r>
    </w:p>
    <w:p w:rsidR="00667204" w:rsidRDefault="00667204" w:rsidP="00667204">
      <w:pPr>
        <w:autoSpaceDE w:val="0"/>
        <w:autoSpaceDN w:val="0"/>
        <w:adjustRightInd w:val="0"/>
        <w:rPr>
          <w:rFonts w:ascii="Arial" w:hAnsi="Arial" w:cs="Arial"/>
          <w:sz w:val="24"/>
          <w:szCs w:val="24"/>
        </w:rPr>
      </w:pPr>
    </w:p>
    <w:p w:rsidR="004807A7" w:rsidRDefault="004807A7" w:rsidP="00667204">
      <w:pPr>
        <w:autoSpaceDE w:val="0"/>
        <w:autoSpaceDN w:val="0"/>
        <w:adjustRightInd w:val="0"/>
        <w:rPr>
          <w:rFonts w:ascii="Arial" w:hAnsi="Arial" w:cs="Arial"/>
          <w:sz w:val="24"/>
          <w:szCs w:val="24"/>
        </w:rPr>
      </w:pPr>
      <w:r w:rsidRPr="004807A7">
        <w:rPr>
          <w:rFonts w:ascii="Arial" w:hAnsi="Arial" w:cs="Arial"/>
          <w:sz w:val="24"/>
          <w:szCs w:val="24"/>
        </w:rPr>
        <w:t xml:space="preserve">Daten sind die Währung unserer Zeit. Obwohl die </w:t>
      </w:r>
      <w:r w:rsidR="006C5C78">
        <w:rPr>
          <w:rFonts w:ascii="Arial" w:hAnsi="Arial" w:cs="Arial"/>
          <w:sz w:val="24"/>
          <w:szCs w:val="24"/>
        </w:rPr>
        <w:t>Fahrzeughalter</w:t>
      </w:r>
      <w:r w:rsidRPr="004807A7">
        <w:rPr>
          <w:rFonts w:ascii="Arial" w:hAnsi="Arial" w:cs="Arial"/>
          <w:sz w:val="24"/>
          <w:szCs w:val="24"/>
        </w:rPr>
        <w:t xml:space="preserve"> heute ihre Daten oft recht freizügig weitergeben, sollten sie </w:t>
      </w:r>
      <w:r w:rsidR="006C5C78">
        <w:rPr>
          <w:rFonts w:ascii="Arial" w:hAnsi="Arial" w:cs="Arial"/>
          <w:sz w:val="24"/>
          <w:szCs w:val="24"/>
        </w:rPr>
        <w:t>weiterhin die freie Wahlmöglichkeit haben</w:t>
      </w:r>
      <w:r w:rsidRPr="004807A7">
        <w:rPr>
          <w:rFonts w:ascii="Arial" w:hAnsi="Arial" w:cs="Arial"/>
          <w:sz w:val="24"/>
          <w:szCs w:val="24"/>
        </w:rPr>
        <w:t xml:space="preserve">. Indem wir mehreren im Wettbewerb stehenden </w:t>
      </w:r>
      <w:r w:rsidR="006C5C78">
        <w:rPr>
          <w:rFonts w:ascii="Arial" w:hAnsi="Arial" w:cs="Arial"/>
          <w:sz w:val="24"/>
          <w:szCs w:val="24"/>
        </w:rPr>
        <w:t>Dienstleistungs</w:t>
      </w:r>
      <w:r w:rsidRPr="004807A7">
        <w:rPr>
          <w:rFonts w:ascii="Arial" w:hAnsi="Arial" w:cs="Arial"/>
          <w:sz w:val="24"/>
          <w:szCs w:val="24"/>
        </w:rPr>
        <w:t xml:space="preserve">anbietern die Möglichkeit geben, </w:t>
      </w:r>
      <w:r w:rsidR="006C5C78">
        <w:rPr>
          <w:rFonts w:ascii="Arial" w:hAnsi="Arial" w:cs="Arial"/>
          <w:sz w:val="24"/>
          <w:szCs w:val="24"/>
        </w:rPr>
        <w:t>Services</w:t>
      </w:r>
      <w:r w:rsidRPr="004807A7">
        <w:rPr>
          <w:rFonts w:ascii="Arial" w:hAnsi="Arial" w:cs="Arial"/>
          <w:sz w:val="24"/>
          <w:szCs w:val="24"/>
        </w:rPr>
        <w:t xml:space="preserve"> für das vernetzte Auto anzubieten, </w:t>
      </w:r>
      <w:r w:rsidR="006C5C78">
        <w:rPr>
          <w:rFonts w:ascii="Arial" w:hAnsi="Arial" w:cs="Arial"/>
          <w:sz w:val="24"/>
          <w:szCs w:val="24"/>
        </w:rPr>
        <w:t xml:space="preserve">wird Innovation und Wettbewerb gefördert. </w:t>
      </w:r>
      <w:r w:rsidRPr="004807A7">
        <w:rPr>
          <w:rFonts w:ascii="Arial" w:hAnsi="Arial" w:cs="Arial"/>
          <w:sz w:val="24"/>
          <w:szCs w:val="24"/>
        </w:rPr>
        <w:t xml:space="preserve"> </w:t>
      </w:r>
      <w:r w:rsidR="006C5C78">
        <w:rPr>
          <w:rFonts w:ascii="Arial" w:hAnsi="Arial" w:cs="Arial"/>
          <w:sz w:val="24"/>
          <w:szCs w:val="24"/>
        </w:rPr>
        <w:t>Die</w:t>
      </w:r>
      <w:r w:rsidRPr="004807A7">
        <w:rPr>
          <w:rFonts w:ascii="Arial" w:hAnsi="Arial" w:cs="Arial"/>
          <w:sz w:val="24"/>
          <w:szCs w:val="24"/>
        </w:rPr>
        <w:t xml:space="preserve"> Fahrzeuginhaber </w:t>
      </w:r>
      <w:r w:rsidR="006C5C78">
        <w:rPr>
          <w:rFonts w:ascii="Arial" w:hAnsi="Arial" w:cs="Arial"/>
          <w:sz w:val="24"/>
          <w:szCs w:val="24"/>
        </w:rPr>
        <w:t xml:space="preserve">sollten das Recht haben, </w:t>
      </w:r>
      <w:r w:rsidRPr="004807A7">
        <w:rPr>
          <w:rFonts w:ascii="Arial" w:hAnsi="Arial" w:cs="Arial"/>
          <w:sz w:val="24"/>
          <w:szCs w:val="24"/>
        </w:rPr>
        <w:t xml:space="preserve">während der gesamten Lebensdauer ihres Fahrzeugs </w:t>
      </w:r>
      <w:r w:rsidR="006C5C78">
        <w:rPr>
          <w:rFonts w:ascii="Arial" w:hAnsi="Arial" w:cs="Arial"/>
          <w:sz w:val="24"/>
          <w:szCs w:val="24"/>
        </w:rPr>
        <w:t>be</w:t>
      </w:r>
      <w:r w:rsidR="00F340CF">
        <w:rPr>
          <w:rFonts w:ascii="Arial" w:hAnsi="Arial" w:cs="Arial"/>
          <w:sz w:val="24"/>
          <w:szCs w:val="24"/>
        </w:rPr>
        <w:t>lie</w:t>
      </w:r>
      <w:r w:rsidR="006C5C78">
        <w:rPr>
          <w:rFonts w:ascii="Arial" w:hAnsi="Arial" w:cs="Arial"/>
          <w:sz w:val="24"/>
          <w:szCs w:val="24"/>
        </w:rPr>
        <w:t>big</w:t>
      </w:r>
      <w:r w:rsidRPr="004807A7">
        <w:rPr>
          <w:rFonts w:ascii="Arial" w:hAnsi="Arial" w:cs="Arial"/>
          <w:sz w:val="24"/>
          <w:szCs w:val="24"/>
        </w:rPr>
        <w:t xml:space="preserve"> Anwendung</w:t>
      </w:r>
      <w:r w:rsidR="00F340CF">
        <w:rPr>
          <w:rFonts w:ascii="Arial" w:hAnsi="Arial" w:cs="Arial"/>
          <w:sz w:val="24"/>
          <w:szCs w:val="24"/>
        </w:rPr>
        <w:t xml:space="preserve"> bzw. Services</w:t>
      </w:r>
      <w:r w:rsidRPr="004807A7">
        <w:rPr>
          <w:rFonts w:ascii="Arial" w:hAnsi="Arial" w:cs="Arial"/>
          <w:sz w:val="24"/>
          <w:szCs w:val="24"/>
        </w:rPr>
        <w:t xml:space="preserve"> wählen und kündigen </w:t>
      </w:r>
      <w:r w:rsidR="006C5C78">
        <w:rPr>
          <w:rFonts w:ascii="Arial" w:hAnsi="Arial" w:cs="Arial"/>
          <w:sz w:val="24"/>
          <w:szCs w:val="24"/>
        </w:rPr>
        <w:t xml:space="preserve">zu </w:t>
      </w:r>
      <w:r w:rsidR="00F340CF">
        <w:rPr>
          <w:rFonts w:ascii="Arial" w:hAnsi="Arial" w:cs="Arial"/>
          <w:sz w:val="24"/>
          <w:szCs w:val="24"/>
        </w:rPr>
        <w:t>können</w:t>
      </w:r>
      <w:r w:rsidRPr="004807A7">
        <w:rPr>
          <w:rFonts w:ascii="Arial" w:hAnsi="Arial" w:cs="Arial"/>
          <w:sz w:val="24"/>
          <w:szCs w:val="24"/>
        </w:rPr>
        <w:t xml:space="preserve">. In einer Monopolsituation könnte der einzig vorhandene Serviceanbieter diktieren, welche Services </w:t>
      </w:r>
      <w:r w:rsidR="00F340CF" w:rsidRPr="004807A7">
        <w:rPr>
          <w:rFonts w:ascii="Arial" w:hAnsi="Arial" w:cs="Arial"/>
          <w:sz w:val="24"/>
          <w:szCs w:val="24"/>
        </w:rPr>
        <w:t xml:space="preserve">zu welchem Preis </w:t>
      </w:r>
      <w:r w:rsidRPr="004807A7">
        <w:rPr>
          <w:rFonts w:ascii="Arial" w:hAnsi="Arial" w:cs="Arial"/>
          <w:sz w:val="24"/>
          <w:szCs w:val="24"/>
        </w:rPr>
        <w:t xml:space="preserve">angeboten werden. Jede Anwendung, die Sie installieren, müsste entweder vom Hersteller oder von einem von ihm gewählten Subunternehmen stammen.  </w:t>
      </w:r>
    </w:p>
    <w:p w:rsidR="004807A7" w:rsidRDefault="004807A7" w:rsidP="00667204">
      <w:pPr>
        <w:autoSpaceDE w:val="0"/>
        <w:autoSpaceDN w:val="0"/>
        <w:adjustRightInd w:val="0"/>
        <w:ind w:left="708"/>
        <w:rPr>
          <w:rFonts w:ascii="Arial" w:hAnsi="Arial" w:cs="Arial"/>
          <w:sz w:val="24"/>
          <w:szCs w:val="24"/>
        </w:rPr>
      </w:pPr>
    </w:p>
    <w:p w:rsidR="00667204" w:rsidRPr="004807A7" w:rsidRDefault="00667204" w:rsidP="00667204">
      <w:pPr>
        <w:autoSpaceDE w:val="0"/>
        <w:autoSpaceDN w:val="0"/>
        <w:adjustRightInd w:val="0"/>
        <w:ind w:left="708"/>
        <w:rPr>
          <w:rFonts w:ascii="Arial" w:hAnsi="Arial" w:cs="Arial"/>
          <w:sz w:val="24"/>
          <w:szCs w:val="24"/>
        </w:rPr>
      </w:pPr>
    </w:p>
    <w:p w:rsidR="004807A7" w:rsidRPr="00667204" w:rsidRDefault="004807A7" w:rsidP="00667204">
      <w:pPr>
        <w:pStyle w:val="Listenabsatz"/>
        <w:numPr>
          <w:ilvl w:val="0"/>
          <w:numId w:val="1"/>
        </w:numPr>
        <w:ind w:left="360"/>
        <w:contextualSpacing w:val="0"/>
        <w:rPr>
          <w:rFonts w:ascii="Arial" w:hAnsi="Arial" w:cs="Arial"/>
          <w:b/>
        </w:rPr>
      </w:pPr>
      <w:r w:rsidRPr="00667204">
        <w:rPr>
          <w:rFonts w:ascii="Arial" w:hAnsi="Arial" w:cs="Arial"/>
          <w:b/>
        </w:rPr>
        <w:t>Wie ist die Situation heute?</w:t>
      </w:r>
    </w:p>
    <w:p w:rsidR="00667204" w:rsidRDefault="00667204" w:rsidP="00667204">
      <w:pPr>
        <w:autoSpaceDE w:val="0"/>
        <w:autoSpaceDN w:val="0"/>
        <w:rPr>
          <w:rFonts w:ascii="Arial" w:hAnsi="Arial" w:cs="Arial"/>
          <w:sz w:val="24"/>
          <w:szCs w:val="24"/>
        </w:rPr>
      </w:pPr>
    </w:p>
    <w:p w:rsidR="00787625" w:rsidRDefault="00787625" w:rsidP="007E59C7">
      <w:pPr>
        <w:autoSpaceDE w:val="0"/>
        <w:autoSpaceDN w:val="0"/>
        <w:ind w:left="-12"/>
        <w:rPr>
          <w:rFonts w:ascii="Arial" w:hAnsi="Arial" w:cs="Arial"/>
          <w:sz w:val="24"/>
          <w:szCs w:val="24"/>
        </w:rPr>
      </w:pPr>
      <w:r>
        <w:rPr>
          <w:rFonts w:ascii="Arial" w:hAnsi="Arial" w:cs="Arial"/>
          <w:sz w:val="24"/>
          <w:szCs w:val="24"/>
        </w:rPr>
        <w:t>Seit</w:t>
      </w:r>
      <w:r w:rsidRPr="004807A7">
        <w:rPr>
          <w:rFonts w:ascii="Arial" w:hAnsi="Arial" w:cs="Arial"/>
          <w:sz w:val="24"/>
          <w:szCs w:val="24"/>
        </w:rPr>
        <w:t xml:space="preserve"> 2018 </w:t>
      </w:r>
      <w:r>
        <w:rPr>
          <w:rFonts w:ascii="Arial" w:hAnsi="Arial" w:cs="Arial"/>
          <w:sz w:val="24"/>
          <w:szCs w:val="24"/>
        </w:rPr>
        <w:t>sind</w:t>
      </w:r>
      <w:r w:rsidRPr="004807A7">
        <w:rPr>
          <w:rFonts w:ascii="Arial" w:hAnsi="Arial" w:cs="Arial"/>
          <w:sz w:val="24"/>
          <w:szCs w:val="24"/>
        </w:rPr>
        <w:t xml:space="preserve"> alle neuen </w:t>
      </w:r>
      <w:r>
        <w:rPr>
          <w:rFonts w:ascii="Arial" w:hAnsi="Arial" w:cs="Arial"/>
          <w:sz w:val="24"/>
          <w:szCs w:val="24"/>
        </w:rPr>
        <w:t xml:space="preserve">Fahrzeuge mit </w:t>
      </w:r>
      <w:proofErr w:type="spellStart"/>
      <w:r>
        <w:rPr>
          <w:rFonts w:ascii="Arial" w:hAnsi="Arial" w:cs="Arial"/>
          <w:sz w:val="24"/>
          <w:szCs w:val="24"/>
        </w:rPr>
        <w:t>eCall</w:t>
      </w:r>
      <w:proofErr w:type="spellEnd"/>
      <w:r>
        <w:rPr>
          <w:rFonts w:ascii="Arial" w:hAnsi="Arial" w:cs="Arial"/>
          <w:sz w:val="24"/>
          <w:szCs w:val="24"/>
        </w:rPr>
        <w:t xml:space="preserve"> ausgestattet</w:t>
      </w:r>
      <w:r w:rsidRPr="004807A7">
        <w:rPr>
          <w:rFonts w:ascii="Arial" w:hAnsi="Arial" w:cs="Arial"/>
          <w:sz w:val="24"/>
          <w:szCs w:val="24"/>
        </w:rPr>
        <w:t xml:space="preserve">, einem System, das bei einem Unfall automatisch Hilfe ruft. Dieselbe </w:t>
      </w:r>
      <w:r>
        <w:rPr>
          <w:rFonts w:ascii="Arial" w:hAnsi="Arial" w:cs="Arial"/>
          <w:sz w:val="24"/>
          <w:szCs w:val="24"/>
        </w:rPr>
        <w:t>Luftschnittstelle</w:t>
      </w:r>
      <w:r w:rsidRPr="004807A7">
        <w:rPr>
          <w:rFonts w:ascii="Arial" w:hAnsi="Arial" w:cs="Arial"/>
          <w:sz w:val="24"/>
          <w:szCs w:val="24"/>
        </w:rPr>
        <w:t xml:space="preserve"> </w:t>
      </w:r>
      <w:r>
        <w:rPr>
          <w:rFonts w:ascii="Arial" w:hAnsi="Arial" w:cs="Arial"/>
          <w:sz w:val="24"/>
          <w:szCs w:val="24"/>
        </w:rPr>
        <w:t>kann</w:t>
      </w:r>
      <w:r w:rsidRPr="004807A7">
        <w:rPr>
          <w:rFonts w:ascii="Arial" w:hAnsi="Arial" w:cs="Arial"/>
          <w:sz w:val="24"/>
          <w:szCs w:val="24"/>
        </w:rPr>
        <w:t xml:space="preserve"> auch für </w:t>
      </w:r>
      <w:r>
        <w:rPr>
          <w:rFonts w:ascii="Arial" w:hAnsi="Arial" w:cs="Arial"/>
          <w:sz w:val="24"/>
          <w:szCs w:val="24"/>
        </w:rPr>
        <w:t>die Übertragung anderer Fahrzeugdaten</w:t>
      </w:r>
      <w:r w:rsidRPr="004807A7">
        <w:rPr>
          <w:rFonts w:ascii="Arial" w:hAnsi="Arial" w:cs="Arial"/>
          <w:sz w:val="24"/>
          <w:szCs w:val="24"/>
        </w:rPr>
        <w:t xml:space="preserve"> genützt werden. </w:t>
      </w:r>
    </w:p>
    <w:p w:rsidR="00787625" w:rsidRDefault="00787625" w:rsidP="007E59C7">
      <w:pPr>
        <w:autoSpaceDE w:val="0"/>
        <w:autoSpaceDN w:val="0"/>
        <w:ind w:left="-12"/>
        <w:rPr>
          <w:rFonts w:ascii="Arial" w:hAnsi="Arial" w:cs="Arial"/>
          <w:sz w:val="24"/>
          <w:szCs w:val="24"/>
        </w:rPr>
      </w:pPr>
    </w:p>
    <w:p w:rsidR="004B5CF6" w:rsidRPr="004B5CF6" w:rsidRDefault="00787625" w:rsidP="007E59C7">
      <w:pPr>
        <w:autoSpaceDE w:val="0"/>
        <w:autoSpaceDN w:val="0"/>
        <w:ind w:left="-12"/>
        <w:rPr>
          <w:rFonts w:ascii="Arial" w:hAnsi="Arial" w:cs="Arial"/>
          <w:sz w:val="24"/>
          <w:szCs w:val="24"/>
        </w:rPr>
      </w:pPr>
      <w:r>
        <w:rPr>
          <w:rFonts w:ascii="Arial" w:hAnsi="Arial" w:cs="Arial"/>
          <w:sz w:val="24"/>
          <w:szCs w:val="24"/>
        </w:rPr>
        <w:t>A</w:t>
      </w:r>
      <w:r>
        <w:rPr>
          <w:rFonts w:ascii="Arial" w:hAnsi="Arial" w:cs="Arial"/>
          <w:sz w:val="24"/>
          <w:szCs w:val="24"/>
        </w:rPr>
        <w:t>m</w:t>
      </w:r>
      <w:r w:rsidRPr="004B5CF6">
        <w:rPr>
          <w:rFonts w:ascii="Arial" w:hAnsi="Arial" w:cs="Arial"/>
          <w:sz w:val="24"/>
          <w:szCs w:val="24"/>
        </w:rPr>
        <w:t xml:space="preserve"> 19.</w:t>
      </w:r>
      <w:r>
        <w:rPr>
          <w:rFonts w:ascii="Arial" w:hAnsi="Arial" w:cs="Arial"/>
          <w:sz w:val="24"/>
          <w:szCs w:val="24"/>
        </w:rPr>
        <w:t xml:space="preserve"> Februar 2020</w:t>
      </w:r>
      <w:r w:rsidRPr="004B5CF6">
        <w:rPr>
          <w:rFonts w:ascii="Arial" w:hAnsi="Arial" w:cs="Arial"/>
          <w:sz w:val="24"/>
          <w:szCs w:val="24"/>
        </w:rPr>
        <w:t xml:space="preserve"> </w:t>
      </w:r>
      <w:r>
        <w:rPr>
          <w:rFonts w:ascii="Arial" w:hAnsi="Arial" w:cs="Arial"/>
          <w:sz w:val="24"/>
          <w:szCs w:val="24"/>
        </w:rPr>
        <w:t>hat die</w:t>
      </w:r>
      <w:r w:rsidR="004B5CF6">
        <w:rPr>
          <w:rFonts w:ascii="Arial" w:hAnsi="Arial" w:cs="Arial"/>
          <w:sz w:val="24"/>
          <w:szCs w:val="24"/>
        </w:rPr>
        <w:t xml:space="preserve"> EU-Kommission </w:t>
      </w:r>
      <w:r w:rsidR="004B5CF6" w:rsidRPr="004B5CF6">
        <w:rPr>
          <w:rFonts w:ascii="Arial" w:hAnsi="Arial" w:cs="Arial"/>
          <w:sz w:val="24"/>
          <w:szCs w:val="24"/>
        </w:rPr>
        <w:t xml:space="preserve">eine europäische Datenstrategie präsentiert. </w:t>
      </w:r>
      <w:r w:rsidR="007E59C7">
        <w:rPr>
          <w:rFonts w:ascii="Arial" w:hAnsi="Arial" w:cs="Arial"/>
          <w:sz w:val="24"/>
          <w:szCs w:val="24"/>
        </w:rPr>
        <w:t>Laut dieser erzeugen m</w:t>
      </w:r>
      <w:r w:rsidR="004B5CF6" w:rsidRPr="004B5CF6">
        <w:rPr>
          <w:rFonts w:ascii="Arial" w:hAnsi="Arial" w:cs="Arial"/>
          <w:sz w:val="24"/>
          <w:szCs w:val="24"/>
        </w:rPr>
        <w:t xml:space="preserve">oderne Kraftfahrzeuge rund </w:t>
      </w:r>
      <w:r>
        <w:rPr>
          <w:rFonts w:ascii="Arial" w:hAnsi="Arial" w:cs="Arial"/>
          <w:sz w:val="24"/>
          <w:szCs w:val="24"/>
        </w:rPr>
        <w:t>25 Gigabyte an Daten pro Stunde. B</w:t>
      </w:r>
      <w:r w:rsidR="004B5CF6" w:rsidRPr="004B5CF6">
        <w:rPr>
          <w:rFonts w:ascii="Arial" w:hAnsi="Arial" w:cs="Arial"/>
          <w:sz w:val="24"/>
          <w:szCs w:val="24"/>
        </w:rPr>
        <w:t xml:space="preserve">ei autonomen Kraftfahrzeugen werden es sogar mehrere Terabyte sein, die für innovative mobilitätsbezogene Dienste sowie für Reparatur- und Wartungsdienste genutzt werden können. Innovationen in diesem Bereich setzen voraus, dass solche Fahrzeugdaten auf sichere und gut strukturierte Weise und im Einklang mit dem Wettbewerbsrecht von zahlreichen verschiedenen Wirtschaftsakteuren gemeinsam genutzt werden. </w:t>
      </w:r>
    </w:p>
    <w:p w:rsidR="007E59C7" w:rsidRDefault="007E59C7" w:rsidP="004B5CF6">
      <w:pPr>
        <w:autoSpaceDE w:val="0"/>
        <w:autoSpaceDN w:val="0"/>
        <w:ind w:left="-12"/>
        <w:rPr>
          <w:rFonts w:ascii="Arial" w:hAnsi="Arial" w:cs="Arial"/>
          <w:sz w:val="24"/>
          <w:szCs w:val="24"/>
        </w:rPr>
      </w:pPr>
    </w:p>
    <w:p w:rsidR="004B5CF6" w:rsidRPr="004B5CF6" w:rsidRDefault="004B5CF6" w:rsidP="004B5CF6">
      <w:pPr>
        <w:autoSpaceDE w:val="0"/>
        <w:autoSpaceDN w:val="0"/>
        <w:ind w:left="-12"/>
        <w:rPr>
          <w:rFonts w:ascii="Arial" w:hAnsi="Arial" w:cs="Arial"/>
          <w:sz w:val="24"/>
          <w:szCs w:val="24"/>
        </w:rPr>
      </w:pPr>
      <w:r w:rsidRPr="004B5CF6">
        <w:rPr>
          <w:rFonts w:ascii="Arial" w:hAnsi="Arial" w:cs="Arial"/>
          <w:sz w:val="24"/>
          <w:szCs w:val="24"/>
        </w:rPr>
        <w:t>Der Zugriff auf fahrzeugeigene Daten ist seit 2007 in den EU-Vorschriften für die Typgenehmigung von Fahrzeugen geregelt‚ um unabhängigen Reparaturbetrieben einen fairen Zugang zu</w:t>
      </w:r>
      <w:r>
        <w:rPr>
          <w:rFonts w:ascii="Arial" w:hAnsi="Arial" w:cs="Arial"/>
          <w:sz w:val="24"/>
          <w:szCs w:val="24"/>
        </w:rPr>
        <w:t xml:space="preserve"> Fahrzeugdaten zu verschaffen. </w:t>
      </w:r>
      <w:r w:rsidRPr="004B5CF6">
        <w:rPr>
          <w:rFonts w:ascii="Arial" w:hAnsi="Arial" w:cs="Arial"/>
          <w:sz w:val="24"/>
          <w:szCs w:val="24"/>
        </w:rPr>
        <w:t xml:space="preserve">Diese Rechtsvorschriften werden nun überarbeitet, um der zunehmenden Nutzung von Netzverbindungen Rechnung zu tragen‚ die Rechte und Interessen der Fahrzeughalter, die die Daten erzeugen, zu wahren und die Einhaltung der Datenschutzvorschriften zu </w:t>
      </w:r>
      <w:r w:rsidRPr="004B5CF6">
        <w:rPr>
          <w:rFonts w:ascii="Arial" w:hAnsi="Arial" w:cs="Arial"/>
          <w:sz w:val="24"/>
          <w:szCs w:val="24"/>
        </w:rPr>
        <w:lastRenderedPageBreak/>
        <w:t xml:space="preserve">gewährleisten. </w:t>
      </w:r>
      <w:r w:rsidR="007E59C7">
        <w:rPr>
          <w:rFonts w:ascii="Arial" w:hAnsi="Arial" w:cs="Arial"/>
          <w:sz w:val="24"/>
          <w:szCs w:val="24"/>
        </w:rPr>
        <w:t>Laut Typengenehmigung müssen jedenfalls alle vernetzten Fahrzeuge bis 2022 cybersicher gemacht werden.</w:t>
      </w:r>
    </w:p>
    <w:p w:rsidR="004B5CF6" w:rsidRPr="004B5CF6" w:rsidRDefault="004B5CF6" w:rsidP="004B5CF6">
      <w:pPr>
        <w:autoSpaceDE w:val="0"/>
        <w:autoSpaceDN w:val="0"/>
        <w:ind w:left="-12"/>
        <w:rPr>
          <w:rFonts w:ascii="Arial" w:hAnsi="Arial" w:cs="Arial"/>
          <w:sz w:val="24"/>
          <w:szCs w:val="24"/>
        </w:rPr>
      </w:pPr>
    </w:p>
    <w:p w:rsidR="004B5CF6" w:rsidRPr="004B5CF6" w:rsidRDefault="004B5CF6" w:rsidP="004B5CF6">
      <w:pPr>
        <w:autoSpaceDE w:val="0"/>
        <w:autoSpaceDN w:val="0"/>
        <w:ind w:left="-12"/>
        <w:rPr>
          <w:rFonts w:ascii="Arial" w:hAnsi="Arial" w:cs="Arial"/>
          <w:sz w:val="24"/>
          <w:szCs w:val="24"/>
        </w:rPr>
      </w:pPr>
    </w:p>
    <w:p w:rsidR="00667204" w:rsidRDefault="004B5CF6" w:rsidP="004B5CF6">
      <w:pPr>
        <w:autoSpaceDE w:val="0"/>
        <w:autoSpaceDN w:val="0"/>
        <w:ind w:left="-12"/>
        <w:rPr>
          <w:rFonts w:ascii="Arial" w:hAnsi="Arial" w:cs="Arial"/>
          <w:sz w:val="24"/>
          <w:szCs w:val="24"/>
        </w:rPr>
      </w:pPr>
      <w:r>
        <w:rPr>
          <w:rFonts w:ascii="Arial" w:hAnsi="Arial" w:cs="Arial"/>
          <w:sz w:val="24"/>
          <w:szCs w:val="24"/>
        </w:rPr>
        <w:t xml:space="preserve">Die Kommission wird </w:t>
      </w:r>
      <w:r w:rsidRPr="004B5CF6">
        <w:rPr>
          <w:rFonts w:ascii="Arial" w:hAnsi="Arial" w:cs="Arial"/>
          <w:sz w:val="24"/>
          <w:szCs w:val="24"/>
        </w:rPr>
        <w:t>die geltenden EU-Rechtsvorschriften für die Typgenehmigung von Kraftfahrzeugen (derzeit mit Schwerpunkt auf der gemeinsamen Nutzung drahtlos übertragener Daten für Reparatur- und Wartungszwecke) überprüfen, um sie für mehr Dienste zu öffnen, die Fahrzeugdaten benötigen (1. Quartal 2021). Dabei wird unter anderem untersucht, wie solche Daten vom Fahrzeughersteller zugänglich gemacht werden, welche Verfahren erforderlich sind, um sie unter uneingeschränkter Einhaltung der Datenschutzvorschriften zu erhalten, und welche Rolle und Rechte der Fahrzeughalter hat</w:t>
      </w:r>
    </w:p>
    <w:p w:rsidR="004B5CF6" w:rsidRDefault="004B5CF6" w:rsidP="004B5CF6">
      <w:pPr>
        <w:autoSpaceDE w:val="0"/>
        <w:autoSpaceDN w:val="0"/>
        <w:ind w:left="-12"/>
        <w:rPr>
          <w:rFonts w:ascii="Arial" w:hAnsi="Arial" w:cs="Arial"/>
          <w:sz w:val="24"/>
          <w:szCs w:val="24"/>
        </w:rPr>
      </w:pPr>
    </w:p>
    <w:p w:rsidR="004807A7" w:rsidRPr="007E59C7" w:rsidRDefault="007E59C7" w:rsidP="00667204">
      <w:pPr>
        <w:autoSpaceDE w:val="0"/>
        <w:autoSpaceDN w:val="0"/>
        <w:ind w:left="-12"/>
        <w:rPr>
          <w:rFonts w:ascii="Arial" w:hAnsi="Arial" w:cs="Arial"/>
          <w:b/>
          <w:sz w:val="24"/>
          <w:szCs w:val="24"/>
        </w:rPr>
      </w:pPr>
      <w:r w:rsidRPr="007E59C7">
        <w:rPr>
          <w:rFonts w:ascii="Arial" w:hAnsi="Arial" w:cs="Arial"/>
          <w:b/>
          <w:sz w:val="24"/>
          <w:szCs w:val="24"/>
        </w:rPr>
        <w:t>Der</w:t>
      </w:r>
      <w:r w:rsidR="00667204" w:rsidRPr="007E59C7">
        <w:rPr>
          <w:rFonts w:ascii="Arial" w:hAnsi="Arial" w:cs="Arial"/>
          <w:b/>
          <w:sz w:val="24"/>
          <w:szCs w:val="24"/>
        </w:rPr>
        <w:t xml:space="preserve"> ÖAMTC </w:t>
      </w:r>
      <w:r w:rsidRPr="007E59C7">
        <w:rPr>
          <w:rFonts w:ascii="Arial" w:hAnsi="Arial" w:cs="Arial"/>
          <w:b/>
          <w:sz w:val="24"/>
          <w:szCs w:val="24"/>
        </w:rPr>
        <w:t xml:space="preserve">setzt sich jedenfalls </w:t>
      </w:r>
      <w:r w:rsidR="00F340CF" w:rsidRPr="007E59C7">
        <w:rPr>
          <w:rFonts w:ascii="Arial" w:hAnsi="Arial" w:cs="Arial"/>
          <w:b/>
          <w:sz w:val="24"/>
          <w:szCs w:val="24"/>
        </w:rPr>
        <w:t xml:space="preserve">dafür </w:t>
      </w:r>
      <w:r w:rsidR="00667204" w:rsidRPr="007E59C7">
        <w:rPr>
          <w:rFonts w:ascii="Arial" w:hAnsi="Arial" w:cs="Arial"/>
          <w:b/>
          <w:sz w:val="24"/>
          <w:szCs w:val="24"/>
        </w:rPr>
        <w:t>ein</w:t>
      </w:r>
      <w:r w:rsidR="004807A7" w:rsidRPr="007E59C7">
        <w:rPr>
          <w:rFonts w:ascii="Arial" w:hAnsi="Arial" w:cs="Arial"/>
          <w:b/>
          <w:sz w:val="24"/>
          <w:szCs w:val="24"/>
        </w:rPr>
        <w:t xml:space="preserve">, </w:t>
      </w:r>
      <w:r w:rsidR="00F340CF" w:rsidRPr="007E59C7">
        <w:rPr>
          <w:rFonts w:ascii="Arial" w:hAnsi="Arial" w:cs="Arial"/>
          <w:b/>
          <w:sz w:val="24"/>
          <w:szCs w:val="24"/>
        </w:rPr>
        <w:t>da</w:t>
      </w:r>
      <w:r w:rsidRPr="007E59C7">
        <w:rPr>
          <w:rFonts w:ascii="Arial" w:hAnsi="Arial" w:cs="Arial"/>
          <w:b/>
          <w:sz w:val="24"/>
          <w:szCs w:val="24"/>
        </w:rPr>
        <w:t>ss</w:t>
      </w:r>
      <w:r w:rsidR="004A781A" w:rsidRPr="007E59C7">
        <w:rPr>
          <w:rFonts w:ascii="Arial" w:hAnsi="Arial" w:cs="Arial"/>
          <w:b/>
          <w:sz w:val="24"/>
          <w:szCs w:val="24"/>
        </w:rPr>
        <w:t xml:space="preserve"> Sie die Bedingungen der Datenerhebung und -weitergabe in</w:t>
      </w:r>
      <w:r w:rsidR="004807A7" w:rsidRPr="007E59C7">
        <w:rPr>
          <w:rFonts w:ascii="Arial" w:hAnsi="Arial" w:cs="Arial"/>
          <w:b/>
          <w:sz w:val="24"/>
          <w:szCs w:val="24"/>
        </w:rPr>
        <w:t xml:space="preserve"> Ihrem Fahrzeug selbst bestimmen</w:t>
      </w:r>
      <w:r w:rsidR="004A781A" w:rsidRPr="007E59C7">
        <w:rPr>
          <w:rFonts w:ascii="Arial" w:hAnsi="Arial" w:cs="Arial"/>
          <w:b/>
          <w:sz w:val="24"/>
          <w:szCs w:val="24"/>
        </w:rPr>
        <w:t xml:space="preserve"> können</w:t>
      </w:r>
      <w:r w:rsidR="00F340CF" w:rsidRPr="007E59C7">
        <w:rPr>
          <w:rFonts w:ascii="Arial" w:hAnsi="Arial" w:cs="Arial"/>
          <w:b/>
          <w:sz w:val="24"/>
          <w:szCs w:val="24"/>
        </w:rPr>
        <w:t xml:space="preserve"> und d</w:t>
      </w:r>
      <w:r w:rsidR="00B90440" w:rsidRPr="007E59C7">
        <w:rPr>
          <w:rFonts w:ascii="Arial" w:hAnsi="Arial" w:cs="Arial"/>
          <w:b/>
          <w:sz w:val="24"/>
          <w:szCs w:val="24"/>
        </w:rPr>
        <w:t>er Wettbewerb am Dienstleisterm</w:t>
      </w:r>
      <w:r w:rsidR="00F340CF" w:rsidRPr="007E59C7">
        <w:rPr>
          <w:rFonts w:ascii="Arial" w:hAnsi="Arial" w:cs="Arial"/>
          <w:b/>
          <w:sz w:val="24"/>
          <w:szCs w:val="24"/>
        </w:rPr>
        <w:t>arkt erhalten bleibt</w:t>
      </w:r>
      <w:r w:rsidR="004A781A" w:rsidRPr="007E59C7">
        <w:rPr>
          <w:rFonts w:ascii="Arial" w:hAnsi="Arial" w:cs="Arial"/>
          <w:b/>
          <w:sz w:val="24"/>
          <w:szCs w:val="24"/>
        </w:rPr>
        <w:t>.</w:t>
      </w:r>
    </w:p>
    <w:sectPr w:rsidR="004807A7" w:rsidRPr="007E59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C19"/>
    <w:multiLevelType w:val="hybridMultilevel"/>
    <w:tmpl w:val="7890BB04"/>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393BF2"/>
    <w:multiLevelType w:val="hybridMultilevel"/>
    <w:tmpl w:val="DB862F7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39007ED9"/>
    <w:multiLevelType w:val="hybridMultilevel"/>
    <w:tmpl w:val="28408406"/>
    <w:lvl w:ilvl="0" w:tplc="08090001">
      <w:start w:val="1"/>
      <w:numFmt w:val="bullet"/>
      <w:lvlText w:val=""/>
      <w:lvlJc w:val="left"/>
      <w:pPr>
        <w:ind w:left="387" w:hanging="360"/>
      </w:pPr>
      <w:rPr>
        <w:rFonts w:ascii="Symbol" w:hAnsi="Symbol" w:hint="default"/>
      </w:rPr>
    </w:lvl>
    <w:lvl w:ilvl="1" w:tplc="08090003">
      <w:start w:val="1"/>
      <w:numFmt w:val="bullet"/>
      <w:lvlText w:val="o"/>
      <w:lvlJc w:val="left"/>
      <w:pPr>
        <w:ind w:left="1107" w:hanging="360"/>
      </w:pPr>
      <w:rPr>
        <w:rFonts w:ascii="Courier New" w:hAnsi="Courier New" w:cs="Courier New" w:hint="default"/>
      </w:rPr>
    </w:lvl>
    <w:lvl w:ilvl="2" w:tplc="08090005">
      <w:start w:val="1"/>
      <w:numFmt w:val="bullet"/>
      <w:lvlText w:val=""/>
      <w:lvlJc w:val="left"/>
      <w:pPr>
        <w:ind w:left="1827" w:hanging="360"/>
      </w:pPr>
      <w:rPr>
        <w:rFonts w:ascii="Wingdings" w:hAnsi="Wingdings" w:hint="default"/>
      </w:rPr>
    </w:lvl>
    <w:lvl w:ilvl="3" w:tplc="08090001">
      <w:start w:val="1"/>
      <w:numFmt w:val="bullet"/>
      <w:lvlText w:val=""/>
      <w:lvlJc w:val="left"/>
      <w:pPr>
        <w:ind w:left="2547" w:hanging="360"/>
      </w:pPr>
      <w:rPr>
        <w:rFonts w:ascii="Symbol" w:hAnsi="Symbol" w:hint="default"/>
      </w:rPr>
    </w:lvl>
    <w:lvl w:ilvl="4" w:tplc="08090003">
      <w:start w:val="1"/>
      <w:numFmt w:val="bullet"/>
      <w:lvlText w:val="o"/>
      <w:lvlJc w:val="left"/>
      <w:pPr>
        <w:ind w:left="3267" w:hanging="360"/>
      </w:pPr>
      <w:rPr>
        <w:rFonts w:ascii="Courier New" w:hAnsi="Courier New" w:cs="Courier New" w:hint="default"/>
      </w:rPr>
    </w:lvl>
    <w:lvl w:ilvl="5" w:tplc="08090005">
      <w:start w:val="1"/>
      <w:numFmt w:val="bullet"/>
      <w:lvlText w:val=""/>
      <w:lvlJc w:val="left"/>
      <w:pPr>
        <w:ind w:left="3987" w:hanging="360"/>
      </w:pPr>
      <w:rPr>
        <w:rFonts w:ascii="Wingdings" w:hAnsi="Wingdings" w:hint="default"/>
      </w:rPr>
    </w:lvl>
    <w:lvl w:ilvl="6" w:tplc="08090001">
      <w:start w:val="1"/>
      <w:numFmt w:val="bullet"/>
      <w:lvlText w:val=""/>
      <w:lvlJc w:val="left"/>
      <w:pPr>
        <w:ind w:left="4707" w:hanging="360"/>
      </w:pPr>
      <w:rPr>
        <w:rFonts w:ascii="Symbol" w:hAnsi="Symbol" w:hint="default"/>
      </w:rPr>
    </w:lvl>
    <w:lvl w:ilvl="7" w:tplc="08090003">
      <w:start w:val="1"/>
      <w:numFmt w:val="bullet"/>
      <w:lvlText w:val="o"/>
      <w:lvlJc w:val="left"/>
      <w:pPr>
        <w:ind w:left="5427" w:hanging="360"/>
      </w:pPr>
      <w:rPr>
        <w:rFonts w:ascii="Courier New" w:hAnsi="Courier New" w:cs="Courier New" w:hint="default"/>
      </w:rPr>
    </w:lvl>
    <w:lvl w:ilvl="8" w:tplc="08090005">
      <w:start w:val="1"/>
      <w:numFmt w:val="bullet"/>
      <w:lvlText w:val=""/>
      <w:lvlJc w:val="left"/>
      <w:pPr>
        <w:ind w:left="6147" w:hanging="360"/>
      </w:pPr>
      <w:rPr>
        <w:rFonts w:ascii="Wingdings" w:hAnsi="Wingdings" w:hint="default"/>
      </w:rPr>
    </w:lvl>
  </w:abstractNum>
  <w:abstractNum w:abstractNumId="3">
    <w:nsid w:val="51A60C67"/>
    <w:multiLevelType w:val="hybridMultilevel"/>
    <w:tmpl w:val="E13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1F6352"/>
    <w:multiLevelType w:val="hybridMultilevel"/>
    <w:tmpl w:val="24C62D4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A7"/>
    <w:rsid w:val="00011DB7"/>
    <w:rsid w:val="000231A1"/>
    <w:rsid w:val="00123A27"/>
    <w:rsid w:val="00297025"/>
    <w:rsid w:val="004807A7"/>
    <w:rsid w:val="004A781A"/>
    <w:rsid w:val="004B5CF6"/>
    <w:rsid w:val="00667204"/>
    <w:rsid w:val="006C5C78"/>
    <w:rsid w:val="0072377D"/>
    <w:rsid w:val="00787625"/>
    <w:rsid w:val="007E495A"/>
    <w:rsid w:val="007E59C7"/>
    <w:rsid w:val="009062C4"/>
    <w:rsid w:val="00917444"/>
    <w:rsid w:val="00B90440"/>
    <w:rsid w:val="00D9434A"/>
    <w:rsid w:val="00DE4D00"/>
    <w:rsid w:val="00E36B02"/>
    <w:rsid w:val="00F340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07A7"/>
    <w:pPr>
      <w:ind w:left="720"/>
      <w:contextualSpacing/>
    </w:pPr>
    <w:rPr>
      <w:sz w:val="24"/>
      <w:szCs w:val="24"/>
      <w:lang w:val="de-DE" w:eastAsia="de-DE" w:bidi="de-DE"/>
    </w:rPr>
  </w:style>
  <w:style w:type="paragraph" w:styleId="Kopfzeile">
    <w:name w:val="header"/>
    <w:basedOn w:val="Standard"/>
    <w:link w:val="KopfzeileZchn"/>
    <w:unhideWhenUsed/>
    <w:rsid w:val="00123A27"/>
    <w:pPr>
      <w:tabs>
        <w:tab w:val="center" w:pos="4153"/>
        <w:tab w:val="right" w:pos="8306"/>
      </w:tabs>
    </w:pPr>
  </w:style>
  <w:style w:type="character" w:customStyle="1" w:styleId="KopfzeileZchn">
    <w:name w:val="Kopfzeile Zchn"/>
    <w:basedOn w:val="Absatz-Standardschriftart"/>
    <w:link w:val="Kopfzeile"/>
    <w:rsid w:val="00123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07A7"/>
    <w:pPr>
      <w:ind w:left="720"/>
      <w:contextualSpacing/>
    </w:pPr>
    <w:rPr>
      <w:sz w:val="24"/>
      <w:szCs w:val="24"/>
      <w:lang w:val="de-DE" w:eastAsia="de-DE" w:bidi="de-DE"/>
    </w:rPr>
  </w:style>
  <w:style w:type="paragraph" w:styleId="Kopfzeile">
    <w:name w:val="header"/>
    <w:basedOn w:val="Standard"/>
    <w:link w:val="KopfzeileZchn"/>
    <w:unhideWhenUsed/>
    <w:rsid w:val="00123A27"/>
    <w:pPr>
      <w:tabs>
        <w:tab w:val="center" w:pos="4153"/>
        <w:tab w:val="right" w:pos="8306"/>
      </w:tabs>
    </w:pPr>
  </w:style>
  <w:style w:type="character" w:customStyle="1" w:styleId="KopfzeileZchn">
    <w:name w:val="Kopfzeile Zchn"/>
    <w:basedOn w:val="Absatz-Standardschriftart"/>
    <w:link w:val="Kopfzeile"/>
    <w:rsid w:val="0012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7380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ÖAMTC</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Halwachs Dagmar (KMK-KOM V)</dc:creator>
  <cp:lastModifiedBy>Halwachs Dagmar (KMK-KOM V)</cp:lastModifiedBy>
  <cp:revision>4</cp:revision>
  <dcterms:created xsi:type="dcterms:W3CDTF">2020-03-02T16:00:00Z</dcterms:created>
  <dcterms:modified xsi:type="dcterms:W3CDTF">2020-03-03T10:14:00Z</dcterms:modified>
</cp:coreProperties>
</file>